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9DDA2" w14:textId="2B3C992E" w:rsidR="00C613AA" w:rsidRPr="00E71F5B" w:rsidRDefault="00E14F76" w:rsidP="00310013">
      <w:pPr>
        <w:pStyle w:val="Heading1"/>
        <w:tabs>
          <w:tab w:val="left" w:pos="9000"/>
        </w:tabs>
        <w:spacing w:before="0"/>
        <w:ind w:left="90" w:right="-10"/>
        <w:jc w:val="center"/>
        <w:rPr>
          <w:color w:val="222222"/>
          <w:sz w:val="24"/>
          <w:szCs w:val="24"/>
          <w:u w:val="none"/>
        </w:rPr>
      </w:pPr>
      <w:bookmarkStart w:id="0" w:name="_Hlk126239128"/>
      <w:r w:rsidRPr="00E71F5B">
        <w:rPr>
          <w:color w:val="222222"/>
          <w:sz w:val="24"/>
          <w:szCs w:val="24"/>
          <w:u w:val="none"/>
        </w:rPr>
        <w:t xml:space="preserve">Vendors </w:t>
      </w:r>
      <w:r w:rsidR="00312656" w:rsidRPr="00E71F5B">
        <w:rPr>
          <w:color w:val="222222"/>
          <w:sz w:val="24"/>
          <w:szCs w:val="24"/>
          <w:u w:val="none"/>
        </w:rPr>
        <w:t xml:space="preserve">are </w:t>
      </w:r>
      <w:r w:rsidRPr="00E71F5B">
        <w:rPr>
          <w:color w:val="222222"/>
          <w:sz w:val="24"/>
          <w:szCs w:val="24"/>
          <w:u w:val="none"/>
        </w:rPr>
        <w:t>not authorized to ship goods or perform service</w:t>
      </w:r>
      <w:r w:rsidR="003D4E47" w:rsidRPr="00E71F5B">
        <w:rPr>
          <w:color w:val="222222"/>
          <w:sz w:val="24"/>
          <w:szCs w:val="24"/>
          <w:u w:val="none"/>
        </w:rPr>
        <w:t>s</w:t>
      </w:r>
      <w:r w:rsidRPr="00E71F5B">
        <w:rPr>
          <w:color w:val="222222"/>
          <w:sz w:val="24"/>
          <w:szCs w:val="24"/>
          <w:u w:val="none"/>
        </w:rPr>
        <w:t xml:space="preserve"> without a formal P</w:t>
      </w:r>
      <w:r w:rsidR="00E1364D" w:rsidRPr="00E71F5B">
        <w:rPr>
          <w:color w:val="222222"/>
          <w:sz w:val="24"/>
          <w:szCs w:val="24"/>
          <w:u w:val="none"/>
        </w:rPr>
        <w:t xml:space="preserve">urchase </w:t>
      </w:r>
      <w:r w:rsidRPr="00E71F5B">
        <w:rPr>
          <w:color w:val="222222"/>
          <w:sz w:val="24"/>
          <w:szCs w:val="24"/>
          <w:u w:val="none"/>
        </w:rPr>
        <w:t>O</w:t>
      </w:r>
      <w:r w:rsidR="00E1364D" w:rsidRPr="00E71F5B">
        <w:rPr>
          <w:color w:val="222222"/>
          <w:sz w:val="24"/>
          <w:szCs w:val="24"/>
          <w:u w:val="none"/>
        </w:rPr>
        <w:t>rder</w:t>
      </w:r>
      <w:r w:rsidRPr="00E71F5B">
        <w:rPr>
          <w:color w:val="222222"/>
          <w:sz w:val="24"/>
          <w:szCs w:val="24"/>
          <w:u w:val="none"/>
        </w:rPr>
        <w:t>.</w:t>
      </w:r>
    </w:p>
    <w:tbl>
      <w:tblPr>
        <w:tblStyle w:val="TableGrid"/>
        <w:tblW w:w="110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8" w:type="dxa"/>
          <w:left w:w="58" w:type="dxa"/>
          <w:bottom w:w="58" w:type="dxa"/>
          <w:right w:w="58" w:type="dxa"/>
        </w:tblCellMar>
        <w:tblLook w:val="04A0" w:firstRow="1" w:lastRow="0" w:firstColumn="1" w:lastColumn="0" w:noHBand="0" w:noVBand="1"/>
      </w:tblPr>
      <w:tblGrid>
        <w:gridCol w:w="3595"/>
        <w:gridCol w:w="7493"/>
      </w:tblGrid>
      <w:tr w:rsidR="00D7240E" w:rsidRPr="00E7357A" w14:paraId="570F30BA" w14:textId="75B3C3E9" w:rsidTr="00310013">
        <w:trPr>
          <w:trHeight w:val="144"/>
        </w:trPr>
        <w:tc>
          <w:tcPr>
            <w:tcW w:w="3595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vAlign w:val="center"/>
          </w:tcPr>
          <w:p w14:paraId="7F5545F8" w14:textId="790E0E04" w:rsidR="00D7240E" w:rsidRPr="00310013" w:rsidRDefault="00D7240E" w:rsidP="00DD48A6">
            <w:pPr>
              <w:pStyle w:val="Heading1"/>
              <w:tabs>
                <w:tab w:val="left" w:pos="9000"/>
              </w:tabs>
              <w:spacing w:before="0"/>
              <w:ind w:left="0"/>
              <w:rPr>
                <w:color w:val="C00000"/>
                <w:sz w:val="28"/>
                <w:szCs w:val="28"/>
                <w:u w:val="none"/>
              </w:rPr>
            </w:pPr>
            <w:r w:rsidRPr="00310013">
              <w:rPr>
                <w:color w:val="C00000"/>
                <w:sz w:val="28"/>
                <w:szCs w:val="28"/>
                <w:u w:val="none"/>
              </w:rPr>
              <w:t>Quote Due Date &amp; Time:</w:t>
            </w:r>
          </w:p>
        </w:tc>
        <w:tc>
          <w:tcPr>
            <w:tcW w:w="7493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vAlign w:val="center"/>
          </w:tcPr>
          <w:p w14:paraId="0C6FC645" w14:textId="06AE332F" w:rsidR="00D7240E" w:rsidRPr="00310013" w:rsidRDefault="00D7240E" w:rsidP="00DD48A6">
            <w:pPr>
              <w:pStyle w:val="Heading1"/>
              <w:tabs>
                <w:tab w:val="left" w:pos="9000"/>
              </w:tabs>
              <w:spacing w:before="0"/>
              <w:ind w:left="0" w:right="-10"/>
              <w:rPr>
                <w:b w:val="0"/>
                <w:bCs w:val="0"/>
                <w:color w:val="C00000"/>
                <w:sz w:val="28"/>
                <w:szCs w:val="28"/>
                <w:u w:val="none"/>
              </w:rPr>
            </w:pPr>
            <w:r w:rsidRPr="00664DE5">
              <w:rPr>
                <w:color w:val="C00000"/>
                <w:sz w:val="28"/>
                <w:szCs w:val="28"/>
                <w:highlight w:val="yellow"/>
              </w:rPr>
              <w:t xml:space="preserve">JULY </w:t>
            </w:r>
            <w:r w:rsidR="001D77FA" w:rsidRPr="00664DE5">
              <w:rPr>
                <w:color w:val="C00000"/>
                <w:sz w:val="28"/>
                <w:szCs w:val="28"/>
                <w:highlight w:val="yellow"/>
              </w:rPr>
              <w:t>31</w:t>
            </w:r>
            <w:r w:rsidRPr="00664DE5">
              <w:rPr>
                <w:color w:val="C00000"/>
                <w:sz w:val="28"/>
                <w:szCs w:val="28"/>
                <w:highlight w:val="yellow"/>
              </w:rPr>
              <w:t>, 2026</w:t>
            </w:r>
            <w:r w:rsidR="0049128C" w:rsidRPr="00664DE5">
              <w:rPr>
                <w:color w:val="C00000"/>
                <w:sz w:val="28"/>
                <w:szCs w:val="28"/>
                <w:highlight w:val="yellow"/>
              </w:rPr>
              <w:t>,</w:t>
            </w:r>
            <w:r w:rsidR="0049128C" w:rsidRPr="00310013">
              <w:rPr>
                <w:color w:val="C00000"/>
                <w:sz w:val="28"/>
                <w:szCs w:val="28"/>
              </w:rPr>
              <w:t xml:space="preserve"> </w:t>
            </w:r>
            <w:r w:rsidRPr="00310013">
              <w:rPr>
                <w:color w:val="C00000"/>
                <w:sz w:val="28"/>
                <w:szCs w:val="28"/>
              </w:rPr>
              <w:t>3:00 P.M. EST</w:t>
            </w:r>
            <w:r w:rsidR="0049128C" w:rsidRPr="00310013">
              <w:rPr>
                <w:color w:val="C00000"/>
                <w:sz w:val="28"/>
                <w:szCs w:val="28"/>
              </w:rPr>
              <w:t xml:space="preserve"> </w:t>
            </w:r>
          </w:p>
        </w:tc>
      </w:tr>
      <w:tr w:rsidR="0049128C" w:rsidRPr="00E7357A" w14:paraId="60056265" w14:textId="77777777" w:rsidTr="00A56617">
        <w:trPr>
          <w:trHeight w:val="144"/>
        </w:trPr>
        <w:tc>
          <w:tcPr>
            <w:tcW w:w="11088" w:type="dxa"/>
            <w:gridSpan w:val="2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vAlign w:val="center"/>
          </w:tcPr>
          <w:p w14:paraId="676670E1" w14:textId="5426C4D2" w:rsidR="0049128C" w:rsidRPr="00310013" w:rsidRDefault="0049128C" w:rsidP="00DD48A6">
            <w:pPr>
              <w:pStyle w:val="Heading1"/>
              <w:tabs>
                <w:tab w:val="left" w:pos="9000"/>
              </w:tabs>
              <w:spacing w:before="0"/>
              <w:ind w:left="0" w:right="-10"/>
              <w:rPr>
                <w:color w:val="C00000"/>
                <w:sz w:val="28"/>
                <w:szCs w:val="28"/>
                <w:u w:val="none"/>
              </w:rPr>
            </w:pPr>
            <w:r w:rsidRPr="00310013">
              <w:rPr>
                <w:color w:val="C00000"/>
                <w:sz w:val="28"/>
                <w:szCs w:val="28"/>
                <w:u w:val="none"/>
              </w:rPr>
              <w:t xml:space="preserve">Bids must be submitted in SIGMA VSS with this document completed </w:t>
            </w:r>
            <w:r w:rsidR="004D5675">
              <w:rPr>
                <w:color w:val="C00000"/>
                <w:sz w:val="28"/>
                <w:szCs w:val="28"/>
                <w:u w:val="none"/>
              </w:rPr>
              <w:t>&amp;</w:t>
            </w:r>
            <w:r w:rsidRPr="00310013">
              <w:rPr>
                <w:color w:val="C00000"/>
                <w:sz w:val="28"/>
                <w:szCs w:val="28"/>
                <w:u w:val="none"/>
              </w:rPr>
              <w:t xml:space="preserve"> attached.</w:t>
            </w:r>
          </w:p>
        </w:tc>
      </w:tr>
    </w:tbl>
    <w:tbl>
      <w:tblPr>
        <w:tblW w:w="111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top w:w="43" w:type="dxa"/>
          <w:left w:w="43" w:type="dxa"/>
          <w:bottom w:w="43" w:type="dxa"/>
          <w:right w:w="43" w:type="dxa"/>
        </w:tblCellMar>
        <w:tblLook w:val="01E0" w:firstRow="1" w:lastRow="1" w:firstColumn="1" w:lastColumn="1" w:noHBand="0" w:noVBand="0"/>
      </w:tblPr>
      <w:tblGrid>
        <w:gridCol w:w="3325"/>
        <w:gridCol w:w="540"/>
        <w:gridCol w:w="990"/>
        <w:gridCol w:w="2340"/>
        <w:gridCol w:w="2070"/>
        <w:gridCol w:w="630"/>
        <w:gridCol w:w="1260"/>
      </w:tblGrid>
      <w:tr w:rsidR="00AA39B3" w:rsidRPr="00E71F5B" w14:paraId="5FACD588" w14:textId="77777777" w:rsidTr="00664DE5">
        <w:trPr>
          <w:trHeight w:val="307"/>
        </w:trPr>
        <w:tc>
          <w:tcPr>
            <w:tcW w:w="3325" w:type="dxa"/>
            <w:shd w:val="clear" w:color="auto" w:fill="D9D9D9" w:themeFill="background1" w:themeFillShade="D9"/>
            <w:vAlign w:val="center"/>
          </w:tcPr>
          <w:p w14:paraId="7F51AFAA" w14:textId="1BE1B36D" w:rsidR="00AA39B3" w:rsidRPr="00E71F5B" w:rsidRDefault="00D7240E" w:rsidP="00F44DEA">
            <w:pPr>
              <w:pStyle w:val="TableParagraph"/>
              <w:ind w:left="62"/>
              <w:rPr>
                <w:b/>
                <w:bCs/>
                <w:color w:val="222222"/>
                <w:sz w:val="24"/>
                <w:szCs w:val="24"/>
              </w:rPr>
            </w:pPr>
            <w:r>
              <w:rPr>
                <w:b/>
                <w:bCs/>
                <w:color w:val="222222"/>
                <w:sz w:val="24"/>
                <w:szCs w:val="24"/>
              </w:rPr>
              <w:t>DNR</w:t>
            </w:r>
            <w:r w:rsidR="00AA39B3" w:rsidRPr="00E71F5B">
              <w:rPr>
                <w:b/>
                <w:bCs/>
                <w:color w:val="222222"/>
                <w:sz w:val="24"/>
                <w:szCs w:val="24"/>
              </w:rPr>
              <w:t xml:space="preserve"> Contact:</w:t>
            </w:r>
          </w:p>
        </w:tc>
        <w:tc>
          <w:tcPr>
            <w:tcW w:w="7830" w:type="dxa"/>
            <w:gridSpan w:val="6"/>
            <w:vAlign w:val="center"/>
          </w:tcPr>
          <w:p w14:paraId="076242E4" w14:textId="3F842C3B" w:rsidR="00AA39B3" w:rsidRPr="00310013" w:rsidRDefault="00D7240E" w:rsidP="00F44DEA">
            <w:pPr>
              <w:pStyle w:val="TableParagraph"/>
              <w:rPr>
                <w:rFonts w:ascii="Aptos" w:hAnsi="Aptos"/>
                <w:sz w:val="28"/>
                <w:szCs w:val="28"/>
              </w:rPr>
            </w:pPr>
            <w:r w:rsidRPr="00310013">
              <w:rPr>
                <w:rFonts w:ascii="Aptos" w:hAnsi="Aptos"/>
                <w:sz w:val="28"/>
                <w:szCs w:val="28"/>
              </w:rPr>
              <w:t>Lisa</w:t>
            </w:r>
            <w:r>
              <w:rPr>
                <w:rFonts w:ascii="Aptos" w:hAnsi="Aptos"/>
                <w:sz w:val="28"/>
                <w:szCs w:val="28"/>
              </w:rPr>
              <w:t xml:space="preserve"> Crozier-Green</w:t>
            </w:r>
          </w:p>
        </w:tc>
      </w:tr>
      <w:tr w:rsidR="00D7240E" w:rsidRPr="00E71F5B" w14:paraId="6F8BED3D" w14:textId="77777777" w:rsidTr="00664DE5">
        <w:trPr>
          <w:trHeight w:val="288"/>
        </w:trPr>
        <w:tc>
          <w:tcPr>
            <w:tcW w:w="3325" w:type="dxa"/>
            <w:shd w:val="clear" w:color="auto" w:fill="D9D9D9" w:themeFill="background1" w:themeFillShade="D9"/>
            <w:vAlign w:val="center"/>
          </w:tcPr>
          <w:p w14:paraId="153BA71E" w14:textId="39AD7FB1" w:rsidR="00D7240E" w:rsidRPr="00E71F5B" w:rsidRDefault="00D7240E" w:rsidP="00F44DEA">
            <w:pPr>
              <w:pStyle w:val="TableParagraph"/>
              <w:ind w:left="62"/>
              <w:rPr>
                <w:b/>
                <w:bCs/>
                <w:color w:val="222222"/>
                <w:sz w:val="24"/>
                <w:szCs w:val="24"/>
              </w:rPr>
            </w:pPr>
            <w:r w:rsidRPr="00E71F5B">
              <w:rPr>
                <w:b/>
                <w:bCs/>
                <w:color w:val="222222"/>
                <w:sz w:val="24"/>
                <w:szCs w:val="24"/>
              </w:rPr>
              <w:t>Email and Fax Number:</w:t>
            </w:r>
          </w:p>
        </w:tc>
        <w:tc>
          <w:tcPr>
            <w:tcW w:w="7830" w:type="dxa"/>
            <w:gridSpan w:val="6"/>
            <w:vAlign w:val="center"/>
          </w:tcPr>
          <w:p w14:paraId="4A67148B" w14:textId="597ED5D8" w:rsidR="00D7240E" w:rsidRPr="00E71F5B" w:rsidRDefault="00D7240E" w:rsidP="00F44DEA">
            <w:pPr>
              <w:pStyle w:val="TableParagraph"/>
              <w:rPr>
                <w:rFonts w:ascii="Times New Roman"/>
                <w:sz w:val="24"/>
                <w:szCs w:val="24"/>
              </w:rPr>
            </w:pPr>
            <w:r w:rsidRPr="00310013">
              <w:rPr>
                <w:rFonts w:ascii="Aptos" w:hAnsi="Aptos"/>
                <w:sz w:val="24"/>
                <w:szCs w:val="24"/>
              </w:rPr>
              <w:t>CrozierGreenL@michigan.gov</w:t>
            </w:r>
          </w:p>
        </w:tc>
      </w:tr>
      <w:tr w:rsidR="00AA39B3" w:rsidRPr="00E71F5B" w14:paraId="129C4134" w14:textId="77777777" w:rsidTr="00664DE5">
        <w:trPr>
          <w:trHeight w:val="288"/>
        </w:trPr>
        <w:tc>
          <w:tcPr>
            <w:tcW w:w="3325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AACC558" w14:textId="4FAD7BBA" w:rsidR="00AA39B3" w:rsidRPr="00E71F5B" w:rsidRDefault="00AA39B3" w:rsidP="00670446">
            <w:pPr>
              <w:pStyle w:val="TableParagraph"/>
              <w:ind w:left="62"/>
              <w:rPr>
                <w:b/>
                <w:bCs/>
                <w:color w:val="222222"/>
                <w:sz w:val="24"/>
                <w:szCs w:val="24"/>
              </w:rPr>
            </w:pPr>
            <w:r w:rsidRPr="00E71F5B">
              <w:rPr>
                <w:b/>
                <w:bCs/>
                <w:color w:val="222222"/>
                <w:sz w:val="24"/>
                <w:szCs w:val="24"/>
              </w:rPr>
              <w:t>Ship to Address:</w:t>
            </w:r>
          </w:p>
        </w:tc>
        <w:tc>
          <w:tcPr>
            <w:tcW w:w="7830" w:type="dxa"/>
            <w:gridSpan w:val="6"/>
            <w:tcBorders>
              <w:bottom w:val="single" w:sz="4" w:space="0" w:color="000000" w:themeColor="text1"/>
            </w:tcBorders>
            <w:vAlign w:val="center"/>
          </w:tcPr>
          <w:p w14:paraId="321CB6C4" w14:textId="281FC3FA" w:rsidR="00AA39B3" w:rsidRPr="00310013" w:rsidRDefault="00D7240E" w:rsidP="00F44DEA">
            <w:pPr>
              <w:pStyle w:val="TableParagraph"/>
              <w:rPr>
                <w:rFonts w:ascii="Aptos" w:hAnsi="Aptos"/>
                <w:sz w:val="24"/>
                <w:szCs w:val="24"/>
              </w:rPr>
            </w:pPr>
            <w:r w:rsidRPr="00310013">
              <w:rPr>
                <w:rFonts w:ascii="Aptos" w:hAnsi="Aptos"/>
                <w:sz w:val="24"/>
                <w:szCs w:val="24"/>
              </w:rPr>
              <w:t xml:space="preserve">DNR Law Enforcement, </w:t>
            </w:r>
            <w:r w:rsidR="009009CD">
              <w:rPr>
                <w:rFonts w:ascii="Aptos" w:hAnsi="Aptos"/>
                <w:sz w:val="24"/>
                <w:szCs w:val="24"/>
              </w:rPr>
              <w:t>1732 West M32, Gaylord, Mi  49735</w:t>
            </w:r>
          </w:p>
        </w:tc>
      </w:tr>
      <w:tr w:rsidR="00AA39B3" w:rsidRPr="00E71F5B" w14:paraId="1C268583" w14:textId="77777777" w:rsidTr="00664DE5">
        <w:trPr>
          <w:trHeight w:val="288"/>
        </w:trPr>
        <w:tc>
          <w:tcPr>
            <w:tcW w:w="3325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71F04D7" w14:textId="32EC281E" w:rsidR="00AA39B3" w:rsidRPr="00E71F5B" w:rsidRDefault="00AA39B3" w:rsidP="00F44DEA">
            <w:pPr>
              <w:pStyle w:val="TableParagraph"/>
              <w:ind w:left="62"/>
              <w:rPr>
                <w:b/>
                <w:bCs/>
                <w:color w:val="222222"/>
                <w:sz w:val="24"/>
                <w:szCs w:val="24"/>
              </w:rPr>
            </w:pPr>
            <w:r w:rsidRPr="00E71F5B">
              <w:rPr>
                <w:b/>
                <w:bCs/>
                <w:color w:val="222222"/>
                <w:sz w:val="24"/>
                <w:szCs w:val="24"/>
              </w:rPr>
              <w:t>Requested Delivery Date:</w:t>
            </w:r>
          </w:p>
        </w:tc>
        <w:tc>
          <w:tcPr>
            <w:tcW w:w="7830" w:type="dxa"/>
            <w:gridSpan w:val="6"/>
            <w:tcBorders>
              <w:bottom w:val="single" w:sz="4" w:space="0" w:color="000000" w:themeColor="text1"/>
            </w:tcBorders>
            <w:vAlign w:val="center"/>
          </w:tcPr>
          <w:p w14:paraId="4C094EF2" w14:textId="5E7D22B3" w:rsidR="00AA39B3" w:rsidRPr="00310013" w:rsidRDefault="00D7240E" w:rsidP="00F44DEA">
            <w:pPr>
              <w:pStyle w:val="TableParagraph"/>
              <w:rPr>
                <w:rFonts w:ascii="Aptos" w:hAnsi="Aptos"/>
                <w:sz w:val="24"/>
                <w:szCs w:val="24"/>
              </w:rPr>
            </w:pPr>
            <w:r w:rsidRPr="00310013">
              <w:rPr>
                <w:rFonts w:ascii="Aptos" w:hAnsi="Aptos"/>
                <w:sz w:val="24"/>
                <w:szCs w:val="24"/>
              </w:rPr>
              <w:t>September 30, 2026</w:t>
            </w:r>
          </w:p>
        </w:tc>
      </w:tr>
      <w:tr w:rsidR="00DB140D" w:rsidRPr="00E71F5B" w14:paraId="7BC10C5D" w14:textId="77777777" w:rsidTr="00664DE5">
        <w:trPr>
          <w:trHeight w:val="288"/>
        </w:trPr>
        <w:tc>
          <w:tcPr>
            <w:tcW w:w="11155" w:type="dxa"/>
            <w:gridSpan w:val="7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92F6EF9" w14:textId="48F51C0E" w:rsidR="00DB140D" w:rsidRPr="00DB140D" w:rsidRDefault="00DB140D" w:rsidP="00F44DEA">
            <w:pPr>
              <w:pStyle w:val="TableParagraph"/>
              <w:rPr>
                <w:rFonts w:ascii="Aptos" w:hAnsi="Aptos"/>
                <w:sz w:val="24"/>
                <w:szCs w:val="24"/>
              </w:rPr>
            </w:pPr>
            <w:r w:rsidRPr="00664DE5">
              <w:rPr>
                <w:b/>
                <w:bCs/>
                <w:color w:val="222222"/>
                <w:sz w:val="18"/>
                <w:szCs w:val="18"/>
              </w:rPr>
              <w:t xml:space="preserve">Bidder questions are due by EMAIL to </w:t>
            </w:r>
            <w:hyperlink r:id="rId11" w:history="1">
              <w:r w:rsidRPr="00664DE5">
                <w:rPr>
                  <w:rStyle w:val="Hyperlink"/>
                  <w:b/>
                  <w:bCs/>
                  <w:sz w:val="18"/>
                  <w:szCs w:val="18"/>
                </w:rPr>
                <w:t>CrozierGreenL@michigan.gov</w:t>
              </w:r>
            </w:hyperlink>
            <w:r w:rsidRPr="00664DE5">
              <w:rPr>
                <w:b/>
                <w:bCs/>
                <w:color w:val="222222"/>
                <w:sz w:val="18"/>
                <w:szCs w:val="18"/>
              </w:rPr>
              <w:t xml:space="preserve"> no later than Monday, July </w:t>
            </w:r>
            <w:r w:rsidR="00664DE5" w:rsidRPr="00664DE5">
              <w:rPr>
                <w:b/>
                <w:bCs/>
                <w:color w:val="222222"/>
                <w:sz w:val="18"/>
                <w:szCs w:val="18"/>
              </w:rPr>
              <w:t>27</w:t>
            </w:r>
            <w:r w:rsidRPr="00664DE5">
              <w:rPr>
                <w:b/>
                <w:bCs/>
                <w:color w:val="222222"/>
                <w:sz w:val="18"/>
                <w:szCs w:val="18"/>
              </w:rPr>
              <w:t>, 2026, 3:00 p.m. EST</w:t>
            </w:r>
          </w:p>
        </w:tc>
      </w:tr>
      <w:tr w:rsidR="00DB140D" w:rsidRPr="00E71F5B" w14:paraId="3E546726" w14:textId="77777777" w:rsidTr="00664DE5">
        <w:trPr>
          <w:trHeight w:val="288"/>
        </w:trPr>
        <w:tc>
          <w:tcPr>
            <w:tcW w:w="11155" w:type="dxa"/>
            <w:gridSpan w:val="7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8CE530A" w14:textId="6A348315" w:rsidR="00DB140D" w:rsidRDefault="00DB140D" w:rsidP="00F44DEA">
            <w:pPr>
              <w:pStyle w:val="TableParagraph"/>
              <w:rPr>
                <w:b/>
                <w:bCs/>
                <w:color w:val="222222"/>
                <w:sz w:val="24"/>
                <w:szCs w:val="24"/>
              </w:rPr>
            </w:pPr>
            <w:r>
              <w:rPr>
                <w:b/>
                <w:bCs/>
                <w:color w:val="222222"/>
                <w:sz w:val="24"/>
                <w:szCs w:val="24"/>
              </w:rPr>
              <w:t>Answers to bidder questions will be posted on SIGMA VSS by 5:00 p.m. EST Friday, July 10</w:t>
            </w:r>
          </w:p>
        </w:tc>
      </w:tr>
      <w:tr w:rsidR="005247E7" w:rsidRPr="00E71F5B" w14:paraId="66A0B3DA" w14:textId="77777777" w:rsidTr="00664DE5">
        <w:trPr>
          <w:trHeight w:val="298"/>
        </w:trPr>
        <w:tc>
          <w:tcPr>
            <w:tcW w:w="11155" w:type="dxa"/>
            <w:gridSpan w:val="7"/>
            <w:tcBorders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000000" w:themeFill="text1"/>
            <w:vAlign w:val="center"/>
          </w:tcPr>
          <w:p w14:paraId="7C125701" w14:textId="10E13FC8" w:rsidR="00F26CF2" w:rsidRPr="00E71F5B" w:rsidRDefault="00F26CF2" w:rsidP="00F26CF2">
            <w:pPr>
              <w:pStyle w:val="TableParagraph"/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E71F5B">
              <w:rPr>
                <w:b/>
                <w:bCs/>
                <w:color w:val="FFFFFF" w:themeColor="background1"/>
                <w:sz w:val="24"/>
                <w:szCs w:val="24"/>
              </w:rPr>
              <w:t xml:space="preserve">Vendor </w:t>
            </w:r>
            <w:r w:rsidR="004A336F" w:rsidRPr="00E71F5B">
              <w:rPr>
                <w:b/>
                <w:bCs/>
                <w:color w:val="FFFFFF" w:themeColor="background1"/>
                <w:sz w:val="24"/>
                <w:szCs w:val="24"/>
              </w:rPr>
              <w:t>Please Complete Fields Below</w:t>
            </w:r>
          </w:p>
        </w:tc>
      </w:tr>
      <w:tr w:rsidR="00AA39B3" w:rsidRPr="00E71F5B" w14:paraId="557710A8" w14:textId="77777777" w:rsidTr="00664DE5">
        <w:trPr>
          <w:trHeight w:val="288"/>
        </w:trPr>
        <w:tc>
          <w:tcPr>
            <w:tcW w:w="3865" w:type="dxa"/>
            <w:gridSpan w:val="2"/>
            <w:tcBorders>
              <w:top w:val="single" w:sz="18" w:space="0" w:color="000000" w:themeColor="text1"/>
              <w:left w:val="single" w:sz="18" w:space="0" w:color="000000" w:themeColor="text1"/>
            </w:tcBorders>
            <w:shd w:val="clear" w:color="auto" w:fill="DBE5F1" w:themeFill="accent1" w:themeFillTint="33"/>
            <w:vAlign w:val="center"/>
          </w:tcPr>
          <w:p w14:paraId="58A86F3C" w14:textId="33C273FD" w:rsidR="00AA39B3" w:rsidRPr="00E71F5B" w:rsidRDefault="00AA39B3" w:rsidP="00F44DEA">
            <w:pPr>
              <w:pStyle w:val="TableParagraph"/>
              <w:ind w:left="62"/>
              <w:rPr>
                <w:b/>
                <w:bCs/>
                <w:sz w:val="24"/>
                <w:szCs w:val="24"/>
              </w:rPr>
            </w:pPr>
            <w:r w:rsidRPr="00E71F5B">
              <w:rPr>
                <w:b/>
                <w:bCs/>
                <w:color w:val="222222"/>
                <w:sz w:val="24"/>
                <w:szCs w:val="24"/>
              </w:rPr>
              <w:t>Vendor Name:</w:t>
            </w:r>
          </w:p>
        </w:tc>
        <w:tc>
          <w:tcPr>
            <w:tcW w:w="7290" w:type="dxa"/>
            <w:gridSpan w:val="5"/>
            <w:tcBorders>
              <w:top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00FBC311" w14:textId="77777777" w:rsidR="00AA39B3" w:rsidRPr="00E71F5B" w:rsidRDefault="00AA39B3" w:rsidP="00F44DEA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AA39B3" w:rsidRPr="00E71F5B" w14:paraId="0A09C221" w14:textId="77777777" w:rsidTr="00664DE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8"/>
        </w:trPr>
        <w:tc>
          <w:tcPr>
            <w:tcW w:w="3865" w:type="dxa"/>
            <w:gridSpan w:val="2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14:paraId="48E187AA" w14:textId="77777777" w:rsidR="00AA39B3" w:rsidRPr="00E71F5B" w:rsidRDefault="00AA39B3" w:rsidP="00F44DEA">
            <w:pPr>
              <w:pStyle w:val="TableParagraph"/>
              <w:ind w:left="62"/>
              <w:rPr>
                <w:b/>
                <w:bCs/>
                <w:color w:val="222222"/>
                <w:sz w:val="24"/>
                <w:szCs w:val="24"/>
              </w:rPr>
            </w:pPr>
            <w:r w:rsidRPr="00E71F5B">
              <w:rPr>
                <w:b/>
                <w:bCs/>
                <w:color w:val="222222"/>
                <w:sz w:val="24"/>
                <w:szCs w:val="24"/>
              </w:rPr>
              <w:t>Vendor SIGMA ID:</w:t>
            </w:r>
          </w:p>
          <w:p w14:paraId="73986452" w14:textId="6E3E2861" w:rsidR="007F6D29" w:rsidRPr="00E71F5B" w:rsidRDefault="002A209D" w:rsidP="00F44DEA">
            <w:pPr>
              <w:pStyle w:val="TableParagraph"/>
              <w:ind w:left="62"/>
              <w:rPr>
                <w:i/>
                <w:iCs/>
                <w:color w:val="222222"/>
                <w:sz w:val="24"/>
                <w:szCs w:val="24"/>
              </w:rPr>
            </w:pPr>
            <w:r w:rsidRPr="00664DE5">
              <w:rPr>
                <w:i/>
                <w:iCs/>
                <w:color w:val="222222"/>
                <w:sz w:val="20"/>
                <w:szCs w:val="20"/>
              </w:rPr>
              <w:t xml:space="preserve">SIGMA </w:t>
            </w:r>
            <w:r w:rsidR="009236BC" w:rsidRPr="00664DE5">
              <w:rPr>
                <w:i/>
                <w:iCs/>
                <w:color w:val="222222"/>
                <w:sz w:val="20"/>
                <w:szCs w:val="20"/>
              </w:rPr>
              <w:t xml:space="preserve">VSS </w:t>
            </w:r>
            <w:r w:rsidR="00B23328" w:rsidRPr="00664DE5">
              <w:rPr>
                <w:i/>
                <w:iCs/>
                <w:color w:val="222222"/>
                <w:sz w:val="20"/>
                <w:szCs w:val="20"/>
              </w:rPr>
              <w:t>registration required</w:t>
            </w:r>
            <w:r w:rsidR="009236BC" w:rsidRPr="00E71F5B">
              <w:rPr>
                <w:i/>
                <w:iCs/>
                <w:color w:val="222222"/>
                <w:sz w:val="24"/>
                <w:szCs w:val="24"/>
              </w:rPr>
              <w:t xml:space="preserve"> </w:t>
            </w:r>
          </w:p>
        </w:tc>
        <w:tc>
          <w:tcPr>
            <w:tcW w:w="33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84D9A8C" w14:textId="77777777" w:rsidR="00AA39B3" w:rsidRPr="00E71F5B" w:rsidRDefault="00AA39B3" w:rsidP="00F44DEA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14:paraId="142EB0F9" w14:textId="733B22AC" w:rsidR="00AA39B3" w:rsidRPr="00E71F5B" w:rsidRDefault="00415EFF" w:rsidP="00F44DEA">
            <w:pPr>
              <w:pStyle w:val="TableParagraph"/>
              <w:ind w:left="122"/>
              <w:rPr>
                <w:b/>
                <w:bCs/>
                <w:color w:val="222222"/>
                <w:sz w:val="24"/>
                <w:szCs w:val="24"/>
              </w:rPr>
            </w:pPr>
            <w:r w:rsidRPr="00E71F5B">
              <w:rPr>
                <w:b/>
                <w:bCs/>
                <w:color w:val="222222"/>
                <w:sz w:val="24"/>
                <w:szCs w:val="24"/>
              </w:rPr>
              <w:t xml:space="preserve">Response </w:t>
            </w:r>
            <w:r w:rsidR="00AA39B3" w:rsidRPr="00E71F5B">
              <w:rPr>
                <w:b/>
                <w:bCs/>
                <w:color w:val="222222"/>
                <w:sz w:val="24"/>
                <w:szCs w:val="24"/>
              </w:rPr>
              <w:t>Date:</w:t>
            </w:r>
          </w:p>
        </w:tc>
        <w:tc>
          <w:tcPr>
            <w:tcW w:w="18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vAlign w:val="center"/>
          </w:tcPr>
          <w:p w14:paraId="5E47F834" w14:textId="77777777" w:rsidR="00AA39B3" w:rsidRPr="00E71F5B" w:rsidRDefault="00AA39B3" w:rsidP="00F44DEA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C613AA" w:rsidRPr="00E71F5B" w14:paraId="04B6E0DC" w14:textId="77777777" w:rsidTr="00664DE5">
        <w:trPr>
          <w:trHeight w:val="288"/>
        </w:trPr>
        <w:tc>
          <w:tcPr>
            <w:tcW w:w="3865" w:type="dxa"/>
            <w:gridSpan w:val="2"/>
            <w:tcBorders>
              <w:left w:val="single" w:sz="18" w:space="0" w:color="000000" w:themeColor="text1"/>
            </w:tcBorders>
            <w:shd w:val="clear" w:color="auto" w:fill="DBE5F1" w:themeFill="accent1" w:themeFillTint="33"/>
            <w:vAlign w:val="center"/>
          </w:tcPr>
          <w:p w14:paraId="53C6E0B0" w14:textId="485C0C04" w:rsidR="00AA39B3" w:rsidRPr="00E71F5B" w:rsidRDefault="00E14F76" w:rsidP="00F44DEA">
            <w:pPr>
              <w:pStyle w:val="TableParagraph"/>
              <w:ind w:left="62" w:right="622"/>
              <w:rPr>
                <w:b/>
                <w:bCs/>
                <w:color w:val="222222"/>
                <w:sz w:val="24"/>
                <w:szCs w:val="24"/>
              </w:rPr>
            </w:pPr>
            <w:r w:rsidRPr="00E71F5B">
              <w:rPr>
                <w:b/>
                <w:bCs/>
                <w:color w:val="222222"/>
                <w:sz w:val="24"/>
                <w:szCs w:val="24"/>
              </w:rPr>
              <w:t xml:space="preserve">Vendor Address: </w:t>
            </w:r>
          </w:p>
        </w:tc>
        <w:tc>
          <w:tcPr>
            <w:tcW w:w="7290" w:type="dxa"/>
            <w:gridSpan w:val="5"/>
            <w:tcBorders>
              <w:right w:val="single" w:sz="18" w:space="0" w:color="000000" w:themeColor="text1"/>
            </w:tcBorders>
            <w:vAlign w:val="center"/>
          </w:tcPr>
          <w:p w14:paraId="0FA69536" w14:textId="0E45D54A" w:rsidR="00F44DEA" w:rsidRPr="00E71F5B" w:rsidRDefault="00F44DEA" w:rsidP="00F44DEA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AA39B3" w:rsidRPr="00E71F5B" w14:paraId="76DCB41D" w14:textId="77777777" w:rsidTr="00664DE5">
        <w:trPr>
          <w:trHeight w:val="288"/>
        </w:trPr>
        <w:tc>
          <w:tcPr>
            <w:tcW w:w="3865" w:type="dxa"/>
            <w:gridSpan w:val="2"/>
            <w:tcBorders>
              <w:left w:val="single" w:sz="18" w:space="0" w:color="000000" w:themeColor="text1"/>
            </w:tcBorders>
            <w:shd w:val="clear" w:color="auto" w:fill="DBE5F1" w:themeFill="accent1" w:themeFillTint="33"/>
            <w:vAlign w:val="center"/>
          </w:tcPr>
          <w:p w14:paraId="5B4592FC" w14:textId="5451D306" w:rsidR="00AA39B3" w:rsidRPr="00E71F5B" w:rsidRDefault="00F44DEA" w:rsidP="00F44DEA">
            <w:pPr>
              <w:pStyle w:val="TableParagraph"/>
              <w:ind w:left="62" w:right="622"/>
              <w:rPr>
                <w:b/>
                <w:bCs/>
                <w:color w:val="222222"/>
                <w:sz w:val="24"/>
                <w:szCs w:val="24"/>
              </w:rPr>
            </w:pPr>
            <w:r w:rsidRPr="00E71F5B">
              <w:rPr>
                <w:b/>
                <w:bCs/>
                <w:color w:val="222222"/>
                <w:sz w:val="24"/>
                <w:szCs w:val="24"/>
              </w:rPr>
              <w:t xml:space="preserve">Vendor </w:t>
            </w:r>
            <w:r w:rsidR="00AA39B3" w:rsidRPr="00E71F5B">
              <w:rPr>
                <w:b/>
                <w:bCs/>
                <w:color w:val="222222"/>
                <w:sz w:val="24"/>
                <w:szCs w:val="24"/>
              </w:rPr>
              <w:t xml:space="preserve">Contact Name: </w:t>
            </w:r>
          </w:p>
        </w:tc>
        <w:tc>
          <w:tcPr>
            <w:tcW w:w="7290" w:type="dxa"/>
            <w:gridSpan w:val="5"/>
            <w:tcBorders>
              <w:right w:val="single" w:sz="18" w:space="0" w:color="000000" w:themeColor="text1"/>
            </w:tcBorders>
            <w:vAlign w:val="center"/>
          </w:tcPr>
          <w:p w14:paraId="1724B912" w14:textId="77777777" w:rsidR="00AA39B3" w:rsidRPr="00E71F5B" w:rsidRDefault="00AA39B3" w:rsidP="00F44DEA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AA39B3" w:rsidRPr="00E71F5B" w14:paraId="31AD7874" w14:textId="77777777" w:rsidTr="00664DE5">
        <w:trPr>
          <w:trHeight w:val="288"/>
        </w:trPr>
        <w:tc>
          <w:tcPr>
            <w:tcW w:w="3865" w:type="dxa"/>
            <w:gridSpan w:val="2"/>
            <w:tcBorders>
              <w:left w:val="single" w:sz="18" w:space="0" w:color="000000" w:themeColor="text1"/>
            </w:tcBorders>
            <w:shd w:val="clear" w:color="auto" w:fill="DBE5F1" w:themeFill="accent1" w:themeFillTint="33"/>
            <w:vAlign w:val="center"/>
          </w:tcPr>
          <w:p w14:paraId="4AE3E5F3" w14:textId="3B015F7C" w:rsidR="00AA39B3" w:rsidRPr="00E71F5B" w:rsidRDefault="00AA39B3" w:rsidP="00F44DEA">
            <w:pPr>
              <w:pStyle w:val="TableParagraph"/>
              <w:ind w:left="62" w:right="622"/>
              <w:rPr>
                <w:b/>
                <w:bCs/>
                <w:color w:val="222222"/>
                <w:sz w:val="24"/>
                <w:szCs w:val="24"/>
              </w:rPr>
            </w:pPr>
            <w:r w:rsidRPr="00E71F5B">
              <w:rPr>
                <w:b/>
                <w:bCs/>
                <w:color w:val="222222"/>
                <w:sz w:val="24"/>
                <w:szCs w:val="24"/>
              </w:rPr>
              <w:t>Email:</w:t>
            </w:r>
          </w:p>
        </w:tc>
        <w:tc>
          <w:tcPr>
            <w:tcW w:w="7290" w:type="dxa"/>
            <w:gridSpan w:val="5"/>
            <w:tcBorders>
              <w:right w:val="single" w:sz="18" w:space="0" w:color="000000" w:themeColor="text1"/>
            </w:tcBorders>
            <w:vAlign w:val="center"/>
          </w:tcPr>
          <w:p w14:paraId="23F9653C" w14:textId="77777777" w:rsidR="00AA39B3" w:rsidRPr="00E71F5B" w:rsidRDefault="00AA39B3" w:rsidP="00F44DEA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C613AA" w:rsidRPr="00E71F5B" w14:paraId="7F6D64CF" w14:textId="77777777" w:rsidTr="00664DE5">
        <w:trPr>
          <w:trHeight w:val="288"/>
        </w:trPr>
        <w:tc>
          <w:tcPr>
            <w:tcW w:w="3865" w:type="dxa"/>
            <w:gridSpan w:val="2"/>
            <w:tcBorders>
              <w:left w:val="single" w:sz="18" w:space="0" w:color="000000" w:themeColor="text1"/>
              <w:bottom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14:paraId="1667981F" w14:textId="1CF8FE8E" w:rsidR="00C613AA" w:rsidRPr="00E71F5B" w:rsidRDefault="00AA39B3" w:rsidP="00F44DEA">
            <w:pPr>
              <w:pStyle w:val="TableParagraph"/>
              <w:ind w:left="62"/>
              <w:rPr>
                <w:b/>
                <w:bCs/>
                <w:sz w:val="24"/>
                <w:szCs w:val="24"/>
              </w:rPr>
            </w:pPr>
            <w:r w:rsidRPr="00E71F5B">
              <w:rPr>
                <w:b/>
                <w:bCs/>
                <w:color w:val="222222"/>
                <w:sz w:val="24"/>
                <w:szCs w:val="24"/>
              </w:rPr>
              <w:t>Phone:</w:t>
            </w:r>
          </w:p>
        </w:tc>
        <w:tc>
          <w:tcPr>
            <w:tcW w:w="7290" w:type="dxa"/>
            <w:gridSpan w:val="5"/>
            <w:tcBorders>
              <w:bottom w:val="single" w:sz="4" w:space="0" w:color="000000" w:themeColor="text1"/>
              <w:right w:val="single" w:sz="18" w:space="0" w:color="000000" w:themeColor="text1"/>
            </w:tcBorders>
            <w:vAlign w:val="center"/>
          </w:tcPr>
          <w:p w14:paraId="1F4399BB" w14:textId="133CDDFA" w:rsidR="00C613AA" w:rsidRPr="00E71F5B" w:rsidRDefault="00C613AA" w:rsidP="00F44DEA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551263" w:rsidRPr="00E71F5B" w14:paraId="0E4CC24B" w14:textId="77777777" w:rsidTr="00664DE5">
        <w:trPr>
          <w:trHeight w:val="432"/>
        </w:trPr>
        <w:tc>
          <w:tcPr>
            <w:tcW w:w="3865" w:type="dxa"/>
            <w:gridSpan w:val="2"/>
            <w:tcBorders>
              <w:left w:val="single" w:sz="18" w:space="0" w:color="000000" w:themeColor="text1"/>
              <w:bottom w:val="single" w:sz="18" w:space="0" w:color="000000" w:themeColor="text1"/>
            </w:tcBorders>
            <w:shd w:val="clear" w:color="auto" w:fill="DBE5F1" w:themeFill="accent1" w:themeFillTint="33"/>
            <w:vAlign w:val="center"/>
          </w:tcPr>
          <w:p w14:paraId="59EAFAB6" w14:textId="7B7AA9FC" w:rsidR="00551263" w:rsidRPr="00E71F5B" w:rsidRDefault="00551263" w:rsidP="00F44DEA">
            <w:pPr>
              <w:pStyle w:val="TableParagraph"/>
              <w:ind w:left="75"/>
              <w:rPr>
                <w:sz w:val="24"/>
                <w:szCs w:val="24"/>
              </w:rPr>
            </w:pPr>
            <w:r w:rsidRPr="00E71F5B">
              <w:rPr>
                <w:b/>
                <w:bCs/>
                <w:sz w:val="24"/>
                <w:szCs w:val="24"/>
              </w:rPr>
              <w:t>Vendor is a</w:t>
            </w:r>
            <w:r w:rsidR="00C81AB4" w:rsidRPr="00E71F5B">
              <w:rPr>
                <w:b/>
                <w:bCs/>
                <w:sz w:val="24"/>
                <w:szCs w:val="24"/>
              </w:rPr>
              <w:t>n</w:t>
            </w:r>
            <w:r w:rsidRPr="00E71F5B">
              <w:rPr>
                <w:b/>
                <w:bCs/>
                <w:sz w:val="24"/>
                <w:szCs w:val="24"/>
              </w:rPr>
              <w:t xml:space="preserve"> SDVOB</w:t>
            </w:r>
            <w:r w:rsidRPr="00E71F5B">
              <w:rPr>
                <w:sz w:val="24"/>
                <w:szCs w:val="24"/>
              </w:rPr>
              <w:t xml:space="preserve"> </w:t>
            </w:r>
          </w:p>
          <w:p w14:paraId="6CA1651E" w14:textId="5456590B" w:rsidR="00551263" w:rsidRPr="00E71F5B" w:rsidRDefault="00551263" w:rsidP="00F44DEA">
            <w:pPr>
              <w:pStyle w:val="TableParagraph"/>
              <w:ind w:left="75"/>
              <w:rPr>
                <w:rFonts w:ascii="Times New Roman"/>
                <w:sz w:val="24"/>
                <w:szCs w:val="24"/>
              </w:rPr>
            </w:pPr>
            <w:r w:rsidRPr="00664DE5">
              <w:rPr>
                <w:b/>
                <w:bCs/>
                <w:sz w:val="20"/>
                <w:szCs w:val="20"/>
              </w:rPr>
              <w:t>(Type</w:t>
            </w:r>
            <w:r w:rsidR="00C81AB4" w:rsidRPr="00664DE5">
              <w:rPr>
                <w:b/>
                <w:bCs/>
                <w:sz w:val="20"/>
                <w:szCs w:val="20"/>
              </w:rPr>
              <w:t xml:space="preserve"> </w:t>
            </w:r>
            <w:r w:rsidRPr="00664DE5">
              <w:rPr>
                <w:i/>
                <w:iCs/>
                <w:sz w:val="20"/>
                <w:szCs w:val="20"/>
              </w:rPr>
              <w:t>Yes</w:t>
            </w:r>
            <w:r w:rsidRPr="00664DE5">
              <w:rPr>
                <w:b/>
                <w:bCs/>
                <w:sz w:val="20"/>
                <w:szCs w:val="20"/>
              </w:rPr>
              <w:t xml:space="preserve"> or </w:t>
            </w:r>
            <w:r w:rsidRPr="00664DE5">
              <w:rPr>
                <w:i/>
                <w:iCs/>
                <w:sz w:val="20"/>
                <w:szCs w:val="20"/>
              </w:rPr>
              <w:t>No</w:t>
            </w:r>
            <w:r w:rsidRPr="00664DE5">
              <w:rPr>
                <w:b/>
                <w:bCs/>
                <w:sz w:val="20"/>
                <w:szCs w:val="20"/>
              </w:rPr>
              <w:t>)</w:t>
            </w:r>
            <w:r w:rsidRPr="00664DE5">
              <w:rPr>
                <w:sz w:val="20"/>
                <w:szCs w:val="20"/>
              </w:rPr>
              <w:t xml:space="preserve">:   </w:t>
            </w:r>
            <w:r w:rsidRPr="00E71F5B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990" w:type="dxa"/>
            <w:tcBorders>
              <w:bottom w:val="single" w:sz="18" w:space="0" w:color="000000" w:themeColor="text1"/>
            </w:tcBorders>
            <w:vAlign w:val="center"/>
          </w:tcPr>
          <w:p w14:paraId="05A81454" w14:textId="3A8A746E" w:rsidR="00551263" w:rsidRPr="00E71F5B" w:rsidRDefault="00551263" w:rsidP="00F44DEA">
            <w:pPr>
              <w:pStyle w:val="TableParagraph"/>
              <w:ind w:left="75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040" w:type="dxa"/>
            <w:gridSpan w:val="3"/>
            <w:tcBorders>
              <w:bottom w:val="single" w:sz="18" w:space="0" w:color="000000" w:themeColor="text1"/>
            </w:tcBorders>
            <w:shd w:val="clear" w:color="auto" w:fill="DBE5F1" w:themeFill="accent1" w:themeFillTint="33"/>
            <w:vAlign w:val="center"/>
          </w:tcPr>
          <w:p w14:paraId="2284BD92" w14:textId="6BE89560" w:rsidR="00551263" w:rsidRPr="00E71F5B" w:rsidRDefault="00551263" w:rsidP="00F44DEA">
            <w:pPr>
              <w:pStyle w:val="TableParagraph"/>
              <w:ind w:left="105"/>
              <w:rPr>
                <w:sz w:val="24"/>
                <w:szCs w:val="24"/>
              </w:rPr>
            </w:pPr>
            <w:r w:rsidRPr="00E71F5B">
              <w:rPr>
                <w:b/>
                <w:bCs/>
                <w:sz w:val="24"/>
                <w:szCs w:val="24"/>
              </w:rPr>
              <w:t>SDVOB Documentation Attached</w:t>
            </w:r>
            <w:r w:rsidRPr="00E71F5B">
              <w:rPr>
                <w:sz w:val="24"/>
                <w:szCs w:val="24"/>
              </w:rPr>
              <w:t xml:space="preserve"> </w:t>
            </w:r>
            <w:r w:rsidRPr="00664DE5">
              <w:rPr>
                <w:b/>
                <w:bCs/>
                <w:sz w:val="20"/>
                <w:szCs w:val="20"/>
              </w:rPr>
              <w:t xml:space="preserve">(Type </w:t>
            </w:r>
            <w:r w:rsidRPr="00664DE5">
              <w:rPr>
                <w:i/>
                <w:iCs/>
                <w:sz w:val="20"/>
                <w:szCs w:val="20"/>
              </w:rPr>
              <w:t>Yes</w:t>
            </w:r>
            <w:r w:rsidRPr="00664DE5">
              <w:rPr>
                <w:b/>
                <w:bCs/>
                <w:sz w:val="20"/>
                <w:szCs w:val="20"/>
              </w:rPr>
              <w:t xml:space="preserve"> or </w:t>
            </w:r>
            <w:r w:rsidRPr="00664DE5">
              <w:rPr>
                <w:i/>
                <w:iCs/>
                <w:sz w:val="20"/>
                <w:szCs w:val="20"/>
              </w:rPr>
              <w:t>No</w:t>
            </w:r>
            <w:r w:rsidRPr="00664DE5">
              <w:rPr>
                <w:b/>
                <w:bCs/>
                <w:sz w:val="20"/>
                <w:szCs w:val="20"/>
              </w:rPr>
              <w:t>):</w:t>
            </w:r>
            <w:r w:rsidRPr="00664DE5">
              <w:rPr>
                <w:i/>
                <w:iCs/>
                <w:sz w:val="20"/>
                <w:szCs w:val="20"/>
              </w:rPr>
              <w:t xml:space="preserve"> Documentation required for SDVOB consideration</w:t>
            </w:r>
          </w:p>
        </w:tc>
        <w:tc>
          <w:tcPr>
            <w:tcW w:w="1260" w:type="dxa"/>
            <w:tcBorders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2B76F975" w14:textId="33D22D6B" w:rsidR="00551263" w:rsidRPr="00E71F5B" w:rsidRDefault="00551263" w:rsidP="006D192F">
            <w:pPr>
              <w:pStyle w:val="TableParagraph"/>
              <w:ind w:left="47"/>
              <w:rPr>
                <w:rFonts w:ascii="Times New Roman"/>
                <w:sz w:val="24"/>
                <w:szCs w:val="24"/>
              </w:rPr>
            </w:pPr>
          </w:p>
        </w:tc>
      </w:tr>
    </w:tbl>
    <w:tbl>
      <w:tblPr>
        <w:tblStyle w:val="TableGrid"/>
        <w:tblW w:w="11155" w:type="dxa"/>
        <w:tblLook w:val="04A0" w:firstRow="1" w:lastRow="0" w:firstColumn="1" w:lastColumn="0" w:noHBand="0" w:noVBand="1"/>
      </w:tblPr>
      <w:tblGrid>
        <w:gridCol w:w="11155"/>
      </w:tblGrid>
      <w:tr w:rsidR="004E6774" w:rsidRPr="00E71F5B" w14:paraId="57F2C57E" w14:textId="77777777" w:rsidTr="00664DE5">
        <w:trPr>
          <w:trHeight w:val="265"/>
        </w:trPr>
        <w:tc>
          <w:tcPr>
            <w:tcW w:w="11155" w:type="dxa"/>
            <w:shd w:val="clear" w:color="auto" w:fill="D9D9D9" w:themeFill="background1" w:themeFillShade="D9"/>
          </w:tcPr>
          <w:p w14:paraId="35429FA1" w14:textId="08CDDC96" w:rsidR="004E6774" w:rsidRPr="00E71F5B" w:rsidRDefault="004E6774" w:rsidP="004E6774">
            <w:pPr>
              <w:pStyle w:val="BodyText"/>
              <w:spacing w:before="3"/>
              <w:ind w:left="0"/>
              <w:jc w:val="center"/>
              <w:rPr>
                <w:b/>
                <w:sz w:val="24"/>
                <w:szCs w:val="24"/>
              </w:rPr>
            </w:pPr>
            <w:r w:rsidRPr="00E71F5B">
              <w:rPr>
                <w:b/>
                <w:sz w:val="24"/>
                <w:szCs w:val="24"/>
              </w:rPr>
              <w:t>Description of Service/Commodity</w:t>
            </w:r>
          </w:p>
        </w:tc>
      </w:tr>
      <w:tr w:rsidR="004E6774" w:rsidRPr="00E71F5B" w14:paraId="72D94DE8" w14:textId="77777777" w:rsidTr="00664DE5">
        <w:trPr>
          <w:trHeight w:val="602"/>
        </w:trPr>
        <w:tc>
          <w:tcPr>
            <w:tcW w:w="11155" w:type="dxa"/>
          </w:tcPr>
          <w:p w14:paraId="178F6318" w14:textId="02AEAEFD" w:rsidR="00D7240E" w:rsidRPr="00310013" w:rsidRDefault="004E6774">
            <w:pPr>
              <w:pStyle w:val="BodyText"/>
              <w:spacing w:before="3"/>
              <w:ind w:left="0"/>
              <w:rPr>
                <w:b/>
                <w:sz w:val="24"/>
                <w:szCs w:val="24"/>
              </w:rPr>
            </w:pPr>
            <w:r w:rsidRPr="00664DE5">
              <w:rPr>
                <w:b/>
                <w:sz w:val="22"/>
                <w:szCs w:val="22"/>
              </w:rPr>
              <w:t>Details:</w:t>
            </w:r>
            <w:r w:rsidR="006D192F" w:rsidRPr="00664DE5">
              <w:rPr>
                <w:b/>
                <w:sz w:val="22"/>
                <w:szCs w:val="22"/>
              </w:rPr>
              <w:t xml:space="preserve"> </w:t>
            </w:r>
            <w:r w:rsidR="00D7240E" w:rsidRPr="00664DE5">
              <w:rPr>
                <w:b/>
                <w:sz w:val="22"/>
                <w:szCs w:val="22"/>
              </w:rPr>
              <w:t xml:space="preserve">See </w:t>
            </w:r>
            <w:r w:rsidR="00664DE5">
              <w:rPr>
                <w:b/>
                <w:sz w:val="22"/>
                <w:szCs w:val="22"/>
              </w:rPr>
              <w:t>REVISED</w:t>
            </w:r>
            <w:r w:rsidR="00D7240E" w:rsidRPr="00664DE5">
              <w:rPr>
                <w:b/>
                <w:sz w:val="22"/>
                <w:szCs w:val="22"/>
              </w:rPr>
              <w:t xml:space="preserve"> Schedule A – Statement of Work for detailed DNR Law Enforcement Division Specifications.</w:t>
            </w:r>
          </w:p>
        </w:tc>
      </w:tr>
    </w:tbl>
    <w:tbl>
      <w:tblPr>
        <w:tblW w:w="11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9" w:type="dxa"/>
          <w:left w:w="29" w:type="dxa"/>
          <w:bottom w:w="29" w:type="dxa"/>
          <w:right w:w="29" w:type="dxa"/>
        </w:tblCellMar>
        <w:tblLook w:val="01E0" w:firstRow="1" w:lastRow="1" w:firstColumn="1" w:lastColumn="1" w:noHBand="0" w:noVBand="0"/>
      </w:tblPr>
      <w:tblGrid>
        <w:gridCol w:w="8275"/>
        <w:gridCol w:w="540"/>
        <w:gridCol w:w="990"/>
        <w:gridCol w:w="1350"/>
      </w:tblGrid>
      <w:tr w:rsidR="00C613AA" w:rsidRPr="00E71F5B" w14:paraId="2B4B622A" w14:textId="77777777" w:rsidTr="00275CDC">
        <w:trPr>
          <w:trHeight w:val="366"/>
        </w:trPr>
        <w:tc>
          <w:tcPr>
            <w:tcW w:w="8275" w:type="dxa"/>
            <w:tcBorders>
              <w:right w:val="double" w:sz="1" w:space="0" w:color="000000"/>
            </w:tcBorders>
            <w:shd w:val="clear" w:color="auto" w:fill="BFBFBF" w:themeFill="background1" w:themeFillShade="BF"/>
            <w:vAlign w:val="center"/>
          </w:tcPr>
          <w:p w14:paraId="08167506" w14:textId="77777777" w:rsidR="00C613AA" w:rsidRPr="00E71F5B" w:rsidRDefault="00E14F76" w:rsidP="0063157A">
            <w:pPr>
              <w:pStyle w:val="TableParagraph"/>
              <w:ind w:left="-36" w:right="-14"/>
              <w:jc w:val="center"/>
              <w:rPr>
                <w:b/>
                <w:sz w:val="24"/>
                <w:szCs w:val="24"/>
              </w:rPr>
            </w:pPr>
            <w:r w:rsidRPr="00275CDC">
              <w:rPr>
                <w:b/>
                <w:sz w:val="20"/>
                <w:szCs w:val="20"/>
              </w:rPr>
              <w:t>BID REQUIREMENTS</w:t>
            </w:r>
          </w:p>
        </w:tc>
        <w:tc>
          <w:tcPr>
            <w:tcW w:w="2880" w:type="dxa"/>
            <w:gridSpan w:val="3"/>
            <w:tcBorders>
              <w:left w:val="double" w:sz="1" w:space="0" w:color="000000"/>
            </w:tcBorders>
            <w:shd w:val="clear" w:color="auto" w:fill="DBE5F1" w:themeFill="accent1" w:themeFillTint="33"/>
            <w:vAlign w:val="center"/>
          </w:tcPr>
          <w:p w14:paraId="6094108A" w14:textId="34013924" w:rsidR="00C613AA" w:rsidRPr="00E71F5B" w:rsidRDefault="00E14F76" w:rsidP="0063157A">
            <w:pPr>
              <w:pStyle w:val="TableParagraph"/>
              <w:ind w:left="-41"/>
              <w:jc w:val="center"/>
              <w:rPr>
                <w:b/>
                <w:sz w:val="24"/>
                <w:szCs w:val="24"/>
              </w:rPr>
            </w:pPr>
            <w:r w:rsidRPr="00664DE5">
              <w:rPr>
                <w:b/>
                <w:sz w:val="18"/>
                <w:szCs w:val="18"/>
              </w:rPr>
              <w:t>BIDDER RESPONSE</w:t>
            </w:r>
          </w:p>
        </w:tc>
      </w:tr>
      <w:tr w:rsidR="00A44D9F" w:rsidRPr="00E71F5B" w14:paraId="6BDE94BA" w14:textId="77777777" w:rsidTr="00664DE5">
        <w:trPr>
          <w:trHeight w:val="240"/>
        </w:trPr>
        <w:tc>
          <w:tcPr>
            <w:tcW w:w="8275" w:type="dxa"/>
            <w:shd w:val="clear" w:color="auto" w:fill="BFBFBF" w:themeFill="background1" w:themeFillShade="BF"/>
            <w:vAlign w:val="center"/>
          </w:tcPr>
          <w:p w14:paraId="091EB583" w14:textId="578215E6" w:rsidR="00A44D9F" w:rsidRPr="00E71F5B" w:rsidRDefault="00A44D9F" w:rsidP="00310013">
            <w:pPr>
              <w:pStyle w:val="TableParagraph"/>
              <w:ind w:left="-36"/>
              <w:jc w:val="center"/>
              <w:rPr>
                <w:b/>
                <w:sz w:val="24"/>
                <w:szCs w:val="24"/>
              </w:rPr>
            </w:pPr>
            <w:r w:rsidRPr="00E71F5B">
              <w:rPr>
                <w:b/>
                <w:sz w:val="24"/>
                <w:szCs w:val="24"/>
              </w:rPr>
              <w:t>Specifications</w:t>
            </w:r>
          </w:p>
        </w:tc>
        <w:tc>
          <w:tcPr>
            <w:tcW w:w="540" w:type="dxa"/>
            <w:shd w:val="clear" w:color="auto" w:fill="BFBFBF" w:themeFill="background1" w:themeFillShade="BF"/>
            <w:vAlign w:val="center"/>
          </w:tcPr>
          <w:p w14:paraId="7A261709" w14:textId="066F5D90" w:rsidR="00A44D9F" w:rsidRPr="00E71F5B" w:rsidRDefault="003F4B24" w:rsidP="00310013">
            <w:pPr>
              <w:pStyle w:val="TableParagraph"/>
              <w:ind w:left="-5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Qty</w:t>
            </w:r>
          </w:p>
        </w:tc>
        <w:tc>
          <w:tcPr>
            <w:tcW w:w="990" w:type="dxa"/>
            <w:tcBorders>
              <w:right w:val="double" w:sz="1" w:space="0" w:color="000000"/>
            </w:tcBorders>
            <w:shd w:val="clear" w:color="auto" w:fill="BFBFBF" w:themeFill="background1" w:themeFillShade="BF"/>
            <w:vAlign w:val="center"/>
          </w:tcPr>
          <w:p w14:paraId="224EBA2B" w14:textId="77777777" w:rsidR="00A44D9F" w:rsidRPr="00E71F5B" w:rsidRDefault="00A44D9F" w:rsidP="00310013">
            <w:pPr>
              <w:pStyle w:val="TableParagraph"/>
              <w:ind w:left="-51"/>
              <w:jc w:val="center"/>
              <w:rPr>
                <w:b/>
                <w:sz w:val="24"/>
                <w:szCs w:val="24"/>
              </w:rPr>
            </w:pPr>
            <w:r w:rsidRPr="00E71F5B">
              <w:rPr>
                <w:b/>
                <w:sz w:val="24"/>
                <w:szCs w:val="24"/>
              </w:rPr>
              <w:t>U/M</w:t>
            </w:r>
          </w:p>
        </w:tc>
        <w:tc>
          <w:tcPr>
            <w:tcW w:w="1350" w:type="dxa"/>
            <w:tcBorders>
              <w:left w:val="double" w:sz="1" w:space="0" w:color="000000"/>
            </w:tcBorders>
            <w:shd w:val="clear" w:color="auto" w:fill="BFBFBF" w:themeFill="background1" w:themeFillShade="BF"/>
            <w:vAlign w:val="center"/>
          </w:tcPr>
          <w:p w14:paraId="535E8343" w14:textId="63A8AABC" w:rsidR="00A44D9F" w:rsidRPr="00E71F5B" w:rsidRDefault="00A44D9F" w:rsidP="00310013">
            <w:pPr>
              <w:pStyle w:val="TableParagraph"/>
              <w:ind w:left="-50" w:right="-6"/>
              <w:jc w:val="center"/>
              <w:rPr>
                <w:b/>
                <w:sz w:val="24"/>
                <w:szCs w:val="24"/>
              </w:rPr>
            </w:pPr>
            <w:r w:rsidRPr="00E71F5B">
              <w:rPr>
                <w:b/>
                <w:sz w:val="24"/>
                <w:szCs w:val="24"/>
              </w:rPr>
              <w:t>Total</w:t>
            </w:r>
            <w:r>
              <w:rPr>
                <w:b/>
                <w:sz w:val="24"/>
                <w:szCs w:val="24"/>
              </w:rPr>
              <w:t xml:space="preserve"> Price</w:t>
            </w:r>
          </w:p>
        </w:tc>
      </w:tr>
      <w:tr w:rsidR="00A44D9F" w:rsidRPr="00E71F5B" w14:paraId="5DFA7440" w14:textId="77777777" w:rsidTr="00310013">
        <w:trPr>
          <w:trHeight w:val="288"/>
        </w:trPr>
        <w:tc>
          <w:tcPr>
            <w:tcW w:w="8275" w:type="dxa"/>
            <w:vAlign w:val="center"/>
          </w:tcPr>
          <w:p w14:paraId="799146C7" w14:textId="02BCE644" w:rsidR="00A44D9F" w:rsidRPr="00310013" w:rsidRDefault="00A44D9F" w:rsidP="00310013">
            <w:pPr>
              <w:pStyle w:val="TableParagraph"/>
              <w:ind w:left="58"/>
              <w:rPr>
                <w:rFonts w:ascii="Aptos" w:hAnsi="Aptos"/>
                <w:sz w:val="24"/>
                <w:szCs w:val="24"/>
              </w:rPr>
            </w:pPr>
            <w:r w:rsidRPr="00310013">
              <w:rPr>
                <w:rFonts w:ascii="Aptos" w:hAnsi="Aptos"/>
                <w:sz w:val="24"/>
                <w:szCs w:val="24"/>
              </w:rPr>
              <w:t xml:space="preserve">Boston Whaler </w:t>
            </w:r>
            <w:r w:rsidR="009009CD">
              <w:rPr>
                <w:rFonts w:ascii="Aptos" w:hAnsi="Aptos"/>
                <w:sz w:val="24"/>
                <w:szCs w:val="24"/>
              </w:rPr>
              <w:t>210 Guardian</w:t>
            </w:r>
            <w:r w:rsidRPr="00310013">
              <w:rPr>
                <w:rFonts w:ascii="Aptos" w:hAnsi="Aptos"/>
                <w:sz w:val="24"/>
                <w:szCs w:val="24"/>
              </w:rPr>
              <w:t xml:space="preserve"> Montauk, per Schedule A Specifications</w:t>
            </w:r>
          </w:p>
        </w:tc>
        <w:tc>
          <w:tcPr>
            <w:tcW w:w="540" w:type="dxa"/>
            <w:vAlign w:val="center"/>
          </w:tcPr>
          <w:p w14:paraId="55554883" w14:textId="20AD5434" w:rsidR="00A44D9F" w:rsidRPr="00310013" w:rsidRDefault="00A44D9F" w:rsidP="00A44D9F">
            <w:pPr>
              <w:pStyle w:val="TableParagraph"/>
              <w:jc w:val="center"/>
              <w:rPr>
                <w:rFonts w:ascii="Aptos" w:hAnsi="Aptos"/>
                <w:sz w:val="24"/>
                <w:szCs w:val="24"/>
              </w:rPr>
            </w:pPr>
            <w:r w:rsidRPr="00310013">
              <w:rPr>
                <w:rFonts w:ascii="Aptos" w:hAnsi="Aptos"/>
                <w:sz w:val="24"/>
                <w:szCs w:val="24"/>
              </w:rPr>
              <w:t>1</w:t>
            </w:r>
          </w:p>
        </w:tc>
        <w:tc>
          <w:tcPr>
            <w:tcW w:w="990" w:type="dxa"/>
            <w:tcBorders>
              <w:right w:val="double" w:sz="1" w:space="0" w:color="000000"/>
            </w:tcBorders>
            <w:vAlign w:val="center"/>
          </w:tcPr>
          <w:p w14:paraId="43CBAC1F" w14:textId="537182E0" w:rsidR="00A44D9F" w:rsidRPr="00310013" w:rsidRDefault="00A44D9F" w:rsidP="00A44D9F">
            <w:pPr>
              <w:pStyle w:val="TableParagraph"/>
              <w:jc w:val="center"/>
              <w:rPr>
                <w:rFonts w:ascii="Aptos" w:hAnsi="Aptos"/>
                <w:sz w:val="24"/>
                <w:szCs w:val="24"/>
              </w:rPr>
            </w:pPr>
            <w:r w:rsidRPr="00310013">
              <w:rPr>
                <w:rFonts w:ascii="Aptos" w:hAnsi="Aptos"/>
                <w:sz w:val="24"/>
                <w:szCs w:val="24"/>
              </w:rPr>
              <w:t>EA</w:t>
            </w:r>
          </w:p>
        </w:tc>
        <w:tc>
          <w:tcPr>
            <w:tcW w:w="1350" w:type="dxa"/>
            <w:tcBorders>
              <w:left w:val="double" w:sz="1" w:space="0" w:color="000000"/>
            </w:tcBorders>
            <w:vAlign w:val="center"/>
          </w:tcPr>
          <w:p w14:paraId="1B13B459" w14:textId="5E8E8BBC" w:rsidR="00A44D9F" w:rsidRPr="00310013" w:rsidRDefault="00A44D9F" w:rsidP="00310013">
            <w:pPr>
              <w:pStyle w:val="TableParagraph"/>
              <w:ind w:right="50"/>
              <w:jc w:val="right"/>
              <w:rPr>
                <w:rFonts w:ascii="Aptos" w:hAnsi="Aptos"/>
                <w:sz w:val="24"/>
                <w:szCs w:val="24"/>
              </w:rPr>
            </w:pPr>
            <w:r>
              <w:rPr>
                <w:rFonts w:ascii="Aptos" w:hAnsi="Aptos"/>
                <w:sz w:val="24"/>
                <w:szCs w:val="24"/>
              </w:rPr>
              <w:t>$__,___.__</w:t>
            </w:r>
          </w:p>
        </w:tc>
      </w:tr>
      <w:tr w:rsidR="009009CD" w:rsidRPr="00E71F5B" w14:paraId="0AC2F122" w14:textId="77777777" w:rsidTr="00310013">
        <w:trPr>
          <w:trHeight w:val="288"/>
        </w:trPr>
        <w:tc>
          <w:tcPr>
            <w:tcW w:w="8275" w:type="dxa"/>
            <w:vAlign w:val="center"/>
          </w:tcPr>
          <w:p w14:paraId="069F2A01" w14:textId="74387B7D" w:rsidR="009009CD" w:rsidRPr="00310013" w:rsidRDefault="009009CD" w:rsidP="00310013">
            <w:pPr>
              <w:pStyle w:val="TableParagraph"/>
              <w:ind w:left="58"/>
              <w:rPr>
                <w:rFonts w:ascii="Aptos" w:hAnsi="Aptos"/>
                <w:sz w:val="24"/>
                <w:szCs w:val="24"/>
              </w:rPr>
            </w:pPr>
            <w:r w:rsidRPr="003F4B24">
              <w:rPr>
                <w:rFonts w:ascii="Aptos" w:hAnsi="Aptos"/>
                <w:sz w:val="24"/>
                <w:szCs w:val="24"/>
              </w:rPr>
              <w:t xml:space="preserve">Mercury </w:t>
            </w:r>
            <w:r>
              <w:rPr>
                <w:rFonts w:ascii="Aptos" w:hAnsi="Aptos"/>
                <w:sz w:val="24"/>
                <w:szCs w:val="24"/>
              </w:rPr>
              <w:t>150</w:t>
            </w:r>
            <w:r w:rsidRPr="003F4B24">
              <w:rPr>
                <w:rFonts w:ascii="Aptos" w:hAnsi="Aptos"/>
                <w:sz w:val="24"/>
                <w:szCs w:val="24"/>
              </w:rPr>
              <w:t xml:space="preserve"> </w:t>
            </w:r>
            <w:r>
              <w:rPr>
                <w:rFonts w:ascii="Aptos" w:hAnsi="Aptos"/>
                <w:sz w:val="24"/>
                <w:szCs w:val="24"/>
              </w:rPr>
              <w:t>XL EFI 4-Stroke</w:t>
            </w:r>
            <w:r w:rsidRPr="003F4B24">
              <w:rPr>
                <w:rFonts w:ascii="Aptos" w:hAnsi="Aptos"/>
                <w:sz w:val="24"/>
                <w:szCs w:val="24"/>
              </w:rPr>
              <w:t xml:space="preserve"> Thrust (or </w:t>
            </w:r>
            <w:r>
              <w:rPr>
                <w:rFonts w:ascii="Aptos" w:hAnsi="Aptos"/>
                <w:sz w:val="24"/>
                <w:szCs w:val="24"/>
              </w:rPr>
              <w:t>comparable</w:t>
            </w:r>
            <w:r w:rsidRPr="003F4B24">
              <w:rPr>
                <w:rFonts w:ascii="Aptos" w:hAnsi="Aptos"/>
                <w:sz w:val="24"/>
                <w:szCs w:val="24"/>
              </w:rPr>
              <w:t xml:space="preserve"> SeaPro)</w:t>
            </w:r>
          </w:p>
        </w:tc>
        <w:tc>
          <w:tcPr>
            <w:tcW w:w="540" w:type="dxa"/>
            <w:vAlign w:val="center"/>
          </w:tcPr>
          <w:p w14:paraId="231B0A28" w14:textId="6EF2DACE" w:rsidR="009009CD" w:rsidRPr="00310013" w:rsidRDefault="009009CD" w:rsidP="009009CD">
            <w:pPr>
              <w:pStyle w:val="TableParagraph"/>
              <w:jc w:val="center"/>
              <w:rPr>
                <w:rFonts w:ascii="Aptos" w:hAnsi="Aptos"/>
                <w:sz w:val="24"/>
                <w:szCs w:val="24"/>
              </w:rPr>
            </w:pPr>
            <w:r w:rsidRPr="0060174E">
              <w:rPr>
                <w:rFonts w:ascii="Aptos" w:hAnsi="Aptos"/>
                <w:sz w:val="24"/>
                <w:szCs w:val="24"/>
              </w:rPr>
              <w:t>1</w:t>
            </w:r>
          </w:p>
        </w:tc>
        <w:tc>
          <w:tcPr>
            <w:tcW w:w="990" w:type="dxa"/>
            <w:tcBorders>
              <w:right w:val="double" w:sz="1" w:space="0" w:color="000000"/>
            </w:tcBorders>
            <w:vAlign w:val="center"/>
          </w:tcPr>
          <w:p w14:paraId="5F61774C" w14:textId="75C10319" w:rsidR="009009CD" w:rsidRPr="00310013" w:rsidRDefault="009009CD" w:rsidP="009009CD">
            <w:pPr>
              <w:pStyle w:val="TableParagraph"/>
              <w:jc w:val="center"/>
              <w:rPr>
                <w:rFonts w:ascii="Aptos" w:hAnsi="Aptos"/>
                <w:sz w:val="24"/>
                <w:szCs w:val="24"/>
              </w:rPr>
            </w:pPr>
            <w:r w:rsidRPr="0060174E">
              <w:rPr>
                <w:rFonts w:ascii="Aptos" w:hAnsi="Aptos"/>
                <w:sz w:val="24"/>
                <w:szCs w:val="24"/>
              </w:rPr>
              <w:t>EA</w:t>
            </w:r>
          </w:p>
        </w:tc>
        <w:tc>
          <w:tcPr>
            <w:tcW w:w="1350" w:type="dxa"/>
            <w:tcBorders>
              <w:left w:val="double" w:sz="1" w:space="0" w:color="000000"/>
            </w:tcBorders>
          </w:tcPr>
          <w:p w14:paraId="23C2FF25" w14:textId="1D93A715" w:rsidR="009009CD" w:rsidRPr="00310013" w:rsidRDefault="009009CD" w:rsidP="00310013">
            <w:pPr>
              <w:pStyle w:val="TableParagraph"/>
              <w:ind w:right="50"/>
              <w:jc w:val="right"/>
              <w:rPr>
                <w:rFonts w:ascii="Aptos" w:hAnsi="Aptos"/>
                <w:sz w:val="24"/>
                <w:szCs w:val="24"/>
              </w:rPr>
            </w:pPr>
            <w:r w:rsidRPr="00DA4058">
              <w:rPr>
                <w:rFonts w:ascii="Aptos" w:hAnsi="Aptos"/>
                <w:sz w:val="24"/>
                <w:szCs w:val="24"/>
              </w:rPr>
              <w:t>$__,___.__</w:t>
            </w:r>
          </w:p>
        </w:tc>
      </w:tr>
      <w:tr w:rsidR="009009CD" w:rsidRPr="00E71F5B" w14:paraId="1EF9A72A" w14:textId="77777777" w:rsidTr="00275CDC">
        <w:trPr>
          <w:trHeight w:val="288"/>
        </w:trPr>
        <w:tc>
          <w:tcPr>
            <w:tcW w:w="8275" w:type="dxa"/>
            <w:vAlign w:val="center"/>
          </w:tcPr>
          <w:p w14:paraId="79495948" w14:textId="7384C1DC" w:rsidR="009009CD" w:rsidRPr="00310013" w:rsidRDefault="009009CD" w:rsidP="00310013">
            <w:pPr>
              <w:pStyle w:val="TableParagraph"/>
              <w:ind w:left="58"/>
              <w:rPr>
                <w:rFonts w:ascii="Aptos" w:hAnsi="Aptos"/>
                <w:sz w:val="24"/>
                <w:szCs w:val="24"/>
              </w:rPr>
            </w:pPr>
            <w:r>
              <w:rPr>
                <w:rFonts w:ascii="Aptos" w:hAnsi="Aptos"/>
                <w:sz w:val="24"/>
                <w:szCs w:val="24"/>
              </w:rPr>
              <w:t>Galvanized</w:t>
            </w:r>
            <w:r w:rsidR="00664DE5">
              <w:rPr>
                <w:rFonts w:ascii="Aptos" w:hAnsi="Aptos"/>
                <w:sz w:val="24"/>
                <w:szCs w:val="24"/>
              </w:rPr>
              <w:t xml:space="preserve">, tandem axle </w:t>
            </w:r>
            <w:r>
              <w:rPr>
                <w:rFonts w:ascii="Aptos" w:hAnsi="Aptos"/>
                <w:sz w:val="24"/>
                <w:szCs w:val="24"/>
              </w:rPr>
              <w:t xml:space="preserve">trailer </w:t>
            </w:r>
            <w:r w:rsidR="00664DE5">
              <w:rPr>
                <w:rFonts w:ascii="Aptos" w:hAnsi="Aptos"/>
                <w:sz w:val="24"/>
                <w:szCs w:val="24"/>
              </w:rPr>
              <w:t>per DNR specifications, correctly sized to f</w:t>
            </w:r>
            <w:r>
              <w:rPr>
                <w:rFonts w:ascii="Aptos" w:hAnsi="Aptos"/>
                <w:sz w:val="24"/>
                <w:szCs w:val="24"/>
              </w:rPr>
              <w:t>it Boston Whaler 210 Guardian</w:t>
            </w:r>
          </w:p>
        </w:tc>
        <w:tc>
          <w:tcPr>
            <w:tcW w:w="540" w:type="dxa"/>
            <w:vAlign w:val="center"/>
          </w:tcPr>
          <w:p w14:paraId="0DF32A60" w14:textId="08A0D670" w:rsidR="009009CD" w:rsidRPr="00310013" w:rsidRDefault="009009CD" w:rsidP="009009CD">
            <w:pPr>
              <w:pStyle w:val="TableParagraph"/>
              <w:jc w:val="center"/>
              <w:rPr>
                <w:rFonts w:ascii="Aptos" w:hAnsi="Aptos"/>
                <w:sz w:val="24"/>
                <w:szCs w:val="24"/>
              </w:rPr>
            </w:pPr>
            <w:r w:rsidRPr="0060174E">
              <w:rPr>
                <w:rFonts w:ascii="Aptos" w:hAnsi="Aptos"/>
                <w:sz w:val="24"/>
                <w:szCs w:val="24"/>
              </w:rPr>
              <w:t>1</w:t>
            </w:r>
          </w:p>
        </w:tc>
        <w:tc>
          <w:tcPr>
            <w:tcW w:w="990" w:type="dxa"/>
            <w:tcBorders>
              <w:right w:val="double" w:sz="1" w:space="0" w:color="000000"/>
            </w:tcBorders>
            <w:vAlign w:val="center"/>
          </w:tcPr>
          <w:p w14:paraId="44AD6B3C" w14:textId="1D4F4003" w:rsidR="009009CD" w:rsidRPr="00310013" w:rsidRDefault="009009CD" w:rsidP="009009CD">
            <w:pPr>
              <w:pStyle w:val="TableParagraph"/>
              <w:jc w:val="center"/>
              <w:rPr>
                <w:rFonts w:ascii="Aptos" w:hAnsi="Aptos"/>
                <w:sz w:val="24"/>
                <w:szCs w:val="24"/>
              </w:rPr>
            </w:pPr>
            <w:r w:rsidRPr="0060174E">
              <w:rPr>
                <w:rFonts w:ascii="Aptos" w:hAnsi="Aptos"/>
                <w:sz w:val="24"/>
                <w:szCs w:val="24"/>
              </w:rPr>
              <w:t>EA</w:t>
            </w:r>
          </w:p>
        </w:tc>
        <w:tc>
          <w:tcPr>
            <w:tcW w:w="1350" w:type="dxa"/>
            <w:tcBorders>
              <w:left w:val="double" w:sz="1" w:space="0" w:color="000000"/>
            </w:tcBorders>
            <w:vAlign w:val="center"/>
          </w:tcPr>
          <w:p w14:paraId="63E33874" w14:textId="447D86CD" w:rsidR="009009CD" w:rsidRPr="00310013" w:rsidRDefault="009009CD" w:rsidP="00310013">
            <w:pPr>
              <w:pStyle w:val="TableParagraph"/>
              <w:ind w:right="50"/>
              <w:jc w:val="right"/>
              <w:rPr>
                <w:rFonts w:ascii="Aptos" w:hAnsi="Aptos"/>
                <w:sz w:val="24"/>
                <w:szCs w:val="24"/>
              </w:rPr>
            </w:pPr>
            <w:r w:rsidRPr="00DA4058">
              <w:rPr>
                <w:rFonts w:ascii="Aptos" w:hAnsi="Aptos"/>
                <w:sz w:val="24"/>
                <w:szCs w:val="24"/>
              </w:rPr>
              <w:t>$__,___.__</w:t>
            </w:r>
          </w:p>
        </w:tc>
      </w:tr>
      <w:tr w:rsidR="00275CDC" w:rsidRPr="00E71F5B" w14:paraId="654884EF" w14:textId="77777777" w:rsidTr="004A3583">
        <w:trPr>
          <w:trHeight w:val="288"/>
        </w:trPr>
        <w:tc>
          <w:tcPr>
            <w:tcW w:w="8275" w:type="dxa"/>
            <w:vAlign w:val="center"/>
          </w:tcPr>
          <w:p w14:paraId="1B00A934" w14:textId="0AA61CF3" w:rsidR="00275CDC" w:rsidRDefault="00275CDC" w:rsidP="00275CDC">
            <w:pPr>
              <w:pStyle w:val="TableParagraph"/>
              <w:ind w:left="58"/>
              <w:rPr>
                <w:rFonts w:ascii="Aptos" w:hAnsi="Aptos"/>
                <w:sz w:val="24"/>
                <w:szCs w:val="24"/>
              </w:rPr>
            </w:pPr>
            <w:r>
              <w:rPr>
                <w:rFonts w:ascii="Aptos" w:hAnsi="Aptos"/>
                <w:sz w:val="24"/>
                <w:szCs w:val="24"/>
              </w:rPr>
              <w:t>Scout 220 XSF, per Schedule A Specifications</w:t>
            </w:r>
          </w:p>
        </w:tc>
        <w:tc>
          <w:tcPr>
            <w:tcW w:w="540" w:type="dxa"/>
            <w:vAlign w:val="center"/>
          </w:tcPr>
          <w:p w14:paraId="0367E099" w14:textId="1E999B5F" w:rsidR="00275CDC" w:rsidRPr="0060174E" w:rsidRDefault="00275CDC" w:rsidP="00275CDC">
            <w:pPr>
              <w:pStyle w:val="TableParagraph"/>
              <w:jc w:val="center"/>
              <w:rPr>
                <w:rFonts w:ascii="Aptos" w:hAnsi="Aptos"/>
                <w:sz w:val="24"/>
                <w:szCs w:val="24"/>
              </w:rPr>
            </w:pPr>
            <w:r w:rsidRPr="00310013">
              <w:rPr>
                <w:rFonts w:ascii="Aptos" w:hAnsi="Aptos"/>
                <w:sz w:val="24"/>
                <w:szCs w:val="24"/>
              </w:rPr>
              <w:t>1</w:t>
            </w:r>
          </w:p>
        </w:tc>
        <w:tc>
          <w:tcPr>
            <w:tcW w:w="990" w:type="dxa"/>
            <w:tcBorders>
              <w:right w:val="double" w:sz="1" w:space="0" w:color="000000"/>
            </w:tcBorders>
            <w:vAlign w:val="center"/>
          </w:tcPr>
          <w:p w14:paraId="4320039B" w14:textId="05EA57CB" w:rsidR="00275CDC" w:rsidRPr="0060174E" w:rsidRDefault="00275CDC" w:rsidP="00275CDC">
            <w:pPr>
              <w:pStyle w:val="TableParagraph"/>
              <w:jc w:val="center"/>
              <w:rPr>
                <w:rFonts w:ascii="Aptos" w:hAnsi="Aptos"/>
                <w:sz w:val="24"/>
                <w:szCs w:val="24"/>
              </w:rPr>
            </w:pPr>
            <w:r w:rsidRPr="00310013">
              <w:rPr>
                <w:rFonts w:ascii="Aptos" w:hAnsi="Aptos"/>
                <w:sz w:val="24"/>
                <w:szCs w:val="24"/>
              </w:rPr>
              <w:t>EA</w:t>
            </w:r>
          </w:p>
        </w:tc>
        <w:tc>
          <w:tcPr>
            <w:tcW w:w="1350" w:type="dxa"/>
            <w:tcBorders>
              <w:left w:val="double" w:sz="1" w:space="0" w:color="000000"/>
            </w:tcBorders>
            <w:vAlign w:val="center"/>
          </w:tcPr>
          <w:p w14:paraId="3E3729B9" w14:textId="0A36B6C7" w:rsidR="00275CDC" w:rsidRPr="00DA4058" w:rsidRDefault="00275CDC" w:rsidP="00275CDC">
            <w:pPr>
              <w:pStyle w:val="TableParagraph"/>
              <w:ind w:right="50"/>
              <w:jc w:val="right"/>
              <w:rPr>
                <w:rFonts w:ascii="Aptos" w:hAnsi="Aptos"/>
                <w:sz w:val="24"/>
                <w:szCs w:val="24"/>
              </w:rPr>
            </w:pPr>
            <w:r>
              <w:rPr>
                <w:rFonts w:ascii="Aptos" w:hAnsi="Aptos"/>
                <w:sz w:val="24"/>
                <w:szCs w:val="24"/>
              </w:rPr>
              <w:t>$__,___.__</w:t>
            </w:r>
          </w:p>
        </w:tc>
      </w:tr>
      <w:tr w:rsidR="00275CDC" w:rsidRPr="00E71F5B" w14:paraId="523B70FF" w14:textId="77777777" w:rsidTr="00310013">
        <w:trPr>
          <w:trHeight w:val="288"/>
        </w:trPr>
        <w:tc>
          <w:tcPr>
            <w:tcW w:w="8275" w:type="dxa"/>
            <w:vAlign w:val="center"/>
          </w:tcPr>
          <w:p w14:paraId="429D52B3" w14:textId="37872BD6" w:rsidR="00275CDC" w:rsidRDefault="00275CDC" w:rsidP="00275CDC">
            <w:pPr>
              <w:pStyle w:val="TableParagraph"/>
              <w:ind w:left="58"/>
              <w:rPr>
                <w:rFonts w:ascii="Aptos" w:hAnsi="Aptos"/>
                <w:sz w:val="24"/>
                <w:szCs w:val="24"/>
              </w:rPr>
            </w:pPr>
            <w:r>
              <w:rPr>
                <w:rFonts w:ascii="Aptos" w:hAnsi="Aptos"/>
                <w:sz w:val="24"/>
                <w:szCs w:val="24"/>
              </w:rPr>
              <w:t>Yamaha F200XD</w:t>
            </w:r>
          </w:p>
        </w:tc>
        <w:tc>
          <w:tcPr>
            <w:tcW w:w="540" w:type="dxa"/>
            <w:vAlign w:val="center"/>
          </w:tcPr>
          <w:p w14:paraId="287A663C" w14:textId="700EB453" w:rsidR="00275CDC" w:rsidRPr="0060174E" w:rsidRDefault="00275CDC" w:rsidP="00275CDC">
            <w:pPr>
              <w:pStyle w:val="TableParagraph"/>
              <w:jc w:val="center"/>
              <w:rPr>
                <w:rFonts w:ascii="Aptos" w:hAnsi="Aptos"/>
                <w:sz w:val="24"/>
                <w:szCs w:val="24"/>
              </w:rPr>
            </w:pPr>
            <w:r w:rsidRPr="0060174E">
              <w:rPr>
                <w:rFonts w:ascii="Aptos" w:hAnsi="Aptos"/>
                <w:sz w:val="24"/>
                <w:szCs w:val="24"/>
              </w:rPr>
              <w:t>1</w:t>
            </w:r>
          </w:p>
        </w:tc>
        <w:tc>
          <w:tcPr>
            <w:tcW w:w="990" w:type="dxa"/>
            <w:tcBorders>
              <w:right w:val="double" w:sz="1" w:space="0" w:color="000000"/>
            </w:tcBorders>
            <w:vAlign w:val="center"/>
          </w:tcPr>
          <w:p w14:paraId="7AB0D107" w14:textId="7F28D1A7" w:rsidR="00275CDC" w:rsidRPr="0060174E" w:rsidRDefault="00275CDC" w:rsidP="00275CDC">
            <w:pPr>
              <w:pStyle w:val="TableParagraph"/>
              <w:jc w:val="center"/>
              <w:rPr>
                <w:rFonts w:ascii="Aptos" w:hAnsi="Aptos"/>
                <w:sz w:val="24"/>
                <w:szCs w:val="24"/>
              </w:rPr>
            </w:pPr>
            <w:r w:rsidRPr="0060174E">
              <w:rPr>
                <w:rFonts w:ascii="Aptos" w:hAnsi="Aptos"/>
                <w:sz w:val="24"/>
                <w:szCs w:val="24"/>
              </w:rPr>
              <w:t>EA</w:t>
            </w:r>
          </w:p>
        </w:tc>
        <w:tc>
          <w:tcPr>
            <w:tcW w:w="1350" w:type="dxa"/>
            <w:tcBorders>
              <w:left w:val="double" w:sz="1" w:space="0" w:color="000000"/>
            </w:tcBorders>
          </w:tcPr>
          <w:p w14:paraId="6C4FF373" w14:textId="5BFFFD76" w:rsidR="00275CDC" w:rsidRPr="00DA4058" w:rsidRDefault="00275CDC" w:rsidP="00275CDC">
            <w:pPr>
              <w:pStyle w:val="TableParagraph"/>
              <w:ind w:right="50"/>
              <w:jc w:val="right"/>
              <w:rPr>
                <w:rFonts w:ascii="Aptos" w:hAnsi="Aptos"/>
                <w:sz w:val="24"/>
                <w:szCs w:val="24"/>
              </w:rPr>
            </w:pPr>
            <w:r w:rsidRPr="00DA4058">
              <w:rPr>
                <w:rFonts w:ascii="Aptos" w:hAnsi="Aptos"/>
                <w:sz w:val="24"/>
                <w:szCs w:val="24"/>
              </w:rPr>
              <w:t>$__,___.__</w:t>
            </w:r>
          </w:p>
        </w:tc>
      </w:tr>
      <w:tr w:rsidR="00275CDC" w:rsidRPr="00E71F5B" w14:paraId="78EEB0C6" w14:textId="77777777" w:rsidTr="004A3583">
        <w:trPr>
          <w:trHeight w:val="288"/>
        </w:trPr>
        <w:tc>
          <w:tcPr>
            <w:tcW w:w="8275" w:type="dxa"/>
            <w:vAlign w:val="center"/>
          </w:tcPr>
          <w:p w14:paraId="2B78198A" w14:textId="3F675905" w:rsidR="00275CDC" w:rsidRDefault="00275CDC" w:rsidP="00275CDC">
            <w:pPr>
              <w:pStyle w:val="TableParagraph"/>
              <w:ind w:left="58"/>
              <w:rPr>
                <w:rFonts w:ascii="Aptos" w:hAnsi="Aptos"/>
                <w:sz w:val="24"/>
                <w:szCs w:val="24"/>
              </w:rPr>
            </w:pPr>
            <w:r>
              <w:rPr>
                <w:rFonts w:ascii="Aptos" w:hAnsi="Aptos"/>
                <w:sz w:val="24"/>
                <w:szCs w:val="24"/>
              </w:rPr>
              <w:t>Galvanized, tandem axle trailer per DNR specifications, correctly sized to fit Scout 220 XSF</w:t>
            </w:r>
          </w:p>
        </w:tc>
        <w:tc>
          <w:tcPr>
            <w:tcW w:w="540" w:type="dxa"/>
            <w:vAlign w:val="center"/>
          </w:tcPr>
          <w:p w14:paraId="39788FC9" w14:textId="06AB7335" w:rsidR="00275CDC" w:rsidRPr="0060174E" w:rsidRDefault="00275CDC" w:rsidP="00275CDC">
            <w:pPr>
              <w:pStyle w:val="TableParagraph"/>
              <w:jc w:val="center"/>
              <w:rPr>
                <w:rFonts w:ascii="Aptos" w:hAnsi="Aptos"/>
                <w:sz w:val="24"/>
                <w:szCs w:val="24"/>
              </w:rPr>
            </w:pPr>
            <w:r w:rsidRPr="0060174E">
              <w:rPr>
                <w:rFonts w:ascii="Aptos" w:hAnsi="Aptos"/>
                <w:sz w:val="24"/>
                <w:szCs w:val="24"/>
              </w:rPr>
              <w:t>1</w:t>
            </w:r>
          </w:p>
        </w:tc>
        <w:tc>
          <w:tcPr>
            <w:tcW w:w="990" w:type="dxa"/>
            <w:tcBorders>
              <w:right w:val="double" w:sz="1" w:space="0" w:color="000000"/>
            </w:tcBorders>
            <w:vAlign w:val="center"/>
          </w:tcPr>
          <w:p w14:paraId="6130E4E3" w14:textId="7A6F7BD6" w:rsidR="00275CDC" w:rsidRPr="0060174E" w:rsidRDefault="00275CDC" w:rsidP="00275CDC">
            <w:pPr>
              <w:pStyle w:val="TableParagraph"/>
              <w:jc w:val="center"/>
              <w:rPr>
                <w:rFonts w:ascii="Aptos" w:hAnsi="Aptos"/>
                <w:sz w:val="24"/>
                <w:szCs w:val="24"/>
              </w:rPr>
            </w:pPr>
            <w:r w:rsidRPr="0060174E">
              <w:rPr>
                <w:rFonts w:ascii="Aptos" w:hAnsi="Aptos"/>
                <w:sz w:val="24"/>
                <w:szCs w:val="24"/>
              </w:rPr>
              <w:t>EA</w:t>
            </w:r>
          </w:p>
        </w:tc>
        <w:tc>
          <w:tcPr>
            <w:tcW w:w="1350" w:type="dxa"/>
            <w:tcBorders>
              <w:left w:val="double" w:sz="1" w:space="0" w:color="000000"/>
            </w:tcBorders>
            <w:vAlign w:val="center"/>
          </w:tcPr>
          <w:p w14:paraId="2BC9D49F" w14:textId="21EEBACD" w:rsidR="00275CDC" w:rsidRPr="00DA4058" w:rsidRDefault="00275CDC" w:rsidP="00275CDC">
            <w:pPr>
              <w:pStyle w:val="TableParagraph"/>
              <w:ind w:right="50"/>
              <w:jc w:val="right"/>
              <w:rPr>
                <w:rFonts w:ascii="Aptos" w:hAnsi="Aptos"/>
                <w:sz w:val="24"/>
                <w:szCs w:val="24"/>
              </w:rPr>
            </w:pPr>
            <w:r w:rsidRPr="00DA4058">
              <w:rPr>
                <w:rFonts w:ascii="Aptos" w:hAnsi="Aptos"/>
                <w:sz w:val="24"/>
                <w:szCs w:val="24"/>
              </w:rPr>
              <w:t>$__,___.__</w:t>
            </w:r>
          </w:p>
        </w:tc>
      </w:tr>
    </w:tbl>
    <w:p w14:paraId="7342CC6A" w14:textId="217E1B04" w:rsidR="007D4ECE" w:rsidRPr="00275CDC" w:rsidRDefault="003F4B24" w:rsidP="00275CDC">
      <w:pPr>
        <w:pStyle w:val="BodyText"/>
        <w:spacing w:before="60" w:line="207" w:lineRule="exact"/>
        <w:rPr>
          <w:sz w:val="28"/>
          <w:szCs w:val="28"/>
        </w:rPr>
      </w:pPr>
      <w:r w:rsidRPr="00275CDC">
        <w:rPr>
          <w:b/>
          <w:bCs/>
          <w:color w:val="232323"/>
          <w:sz w:val="28"/>
          <w:szCs w:val="28"/>
          <w:vertAlign w:val="superscript"/>
        </w:rPr>
        <w:t xml:space="preserve">PRICE MUST INCLUDE SHIPPING FOB DESTINATION, </w:t>
      </w:r>
      <w:r w:rsidR="009009CD" w:rsidRPr="00275CDC">
        <w:rPr>
          <w:b/>
          <w:bCs/>
          <w:color w:val="232323"/>
          <w:sz w:val="28"/>
          <w:szCs w:val="28"/>
          <w:vertAlign w:val="superscript"/>
        </w:rPr>
        <w:t>1732 West M32, Gaylord, MI 49735</w:t>
      </w:r>
    </w:p>
    <w:tbl>
      <w:tblPr>
        <w:tblW w:w="11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43" w:type="dxa"/>
          <w:left w:w="43" w:type="dxa"/>
          <w:bottom w:w="43" w:type="dxa"/>
          <w:right w:w="43" w:type="dxa"/>
        </w:tblCellMar>
        <w:tblLook w:val="01E0" w:firstRow="1" w:lastRow="1" w:firstColumn="1" w:lastColumn="1" w:noHBand="0" w:noVBand="0"/>
      </w:tblPr>
      <w:tblGrid>
        <w:gridCol w:w="8095"/>
        <w:gridCol w:w="3060"/>
      </w:tblGrid>
      <w:tr w:rsidR="00C613AA" w:rsidRPr="00E71F5B" w14:paraId="74741C50" w14:textId="77777777" w:rsidTr="00310013">
        <w:trPr>
          <w:trHeight w:val="441"/>
        </w:trPr>
        <w:tc>
          <w:tcPr>
            <w:tcW w:w="8095" w:type="dxa"/>
            <w:tcBorders>
              <w:right w:val="double" w:sz="1" w:space="0" w:color="000000"/>
            </w:tcBorders>
          </w:tcPr>
          <w:p w14:paraId="7E21E186" w14:textId="4F912E2D" w:rsidR="00F3670A" w:rsidRPr="00E71F5B" w:rsidRDefault="00F3670A" w:rsidP="0031001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</w:rPr>
            </w:pPr>
            <w:r w:rsidRPr="00E71F5B">
              <w:rPr>
                <w:rStyle w:val="normaltextrun"/>
                <w:rFonts w:ascii="Arial" w:hAnsi="Arial" w:cs="Arial"/>
                <w:b/>
                <w:bCs/>
                <w:color w:val="222222"/>
              </w:rPr>
              <w:t xml:space="preserve">Delivery </w:t>
            </w:r>
            <w:r w:rsidR="00E71F5B">
              <w:rPr>
                <w:rStyle w:val="normaltextrun"/>
                <w:rFonts w:ascii="Arial" w:hAnsi="Arial" w:cs="Arial"/>
                <w:b/>
                <w:bCs/>
                <w:color w:val="222222"/>
              </w:rPr>
              <w:t>t</w:t>
            </w:r>
            <w:r w:rsidRPr="00E71F5B">
              <w:rPr>
                <w:rStyle w:val="normaltextrun"/>
                <w:rFonts w:ascii="Arial" w:hAnsi="Arial" w:cs="Arial"/>
                <w:b/>
                <w:bCs/>
                <w:color w:val="222222"/>
              </w:rPr>
              <w:t>ime in business days after receipt of order:</w:t>
            </w:r>
            <w:r w:rsidRPr="00E71F5B">
              <w:rPr>
                <w:rStyle w:val="eop"/>
                <w:rFonts w:ascii="Arial" w:hAnsi="Arial" w:cs="Arial"/>
                <w:color w:val="222222"/>
              </w:rPr>
              <w:t> </w:t>
            </w:r>
          </w:p>
          <w:p w14:paraId="1EA0FF41" w14:textId="09D3144F" w:rsidR="00C613AA" w:rsidRPr="00E71F5B" w:rsidRDefault="00F32787" w:rsidP="00E71F5B">
            <w:pPr>
              <w:pStyle w:val="paragraph"/>
              <w:spacing w:before="0" w:beforeAutospacing="0" w:after="0" w:afterAutospacing="0"/>
              <w:ind w:left="35"/>
              <w:textAlignment w:val="baseline"/>
              <w:rPr>
                <w:rFonts w:ascii="Segoe UI" w:hAnsi="Segoe UI" w:cs="Segoe UI"/>
              </w:rPr>
            </w:pPr>
            <w:r>
              <w:rPr>
                <w:rStyle w:val="normaltextrun"/>
                <w:rFonts w:ascii="Arial" w:hAnsi="Arial" w:cs="Arial"/>
                <w:i/>
                <w:iCs/>
                <w:color w:val="222222"/>
              </w:rPr>
              <w:t>Delivery shall be</w:t>
            </w:r>
            <w:r w:rsidR="00F3670A" w:rsidRPr="00E71F5B">
              <w:rPr>
                <w:rStyle w:val="normaltextrun"/>
                <w:rFonts w:ascii="Arial" w:hAnsi="Arial" w:cs="Arial"/>
                <w:i/>
                <w:iCs/>
                <w:color w:val="222222"/>
              </w:rPr>
              <w:t xml:space="preserve"> FOB Destination.</w:t>
            </w:r>
            <w:r w:rsidR="00F3670A" w:rsidRPr="00E71F5B">
              <w:rPr>
                <w:rStyle w:val="eop"/>
                <w:rFonts w:ascii="Arial" w:hAnsi="Arial" w:cs="Arial"/>
                <w:color w:val="222222"/>
              </w:rPr>
              <w:t> </w:t>
            </w:r>
          </w:p>
        </w:tc>
        <w:tc>
          <w:tcPr>
            <w:tcW w:w="3060" w:type="dxa"/>
            <w:tcBorders>
              <w:left w:val="double" w:sz="1" w:space="0" w:color="000000"/>
            </w:tcBorders>
          </w:tcPr>
          <w:p w14:paraId="216D2D6B" w14:textId="6DFA1259" w:rsidR="00C613AA" w:rsidRPr="00E71F5B" w:rsidRDefault="00C613AA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</w:tbl>
    <w:p w14:paraId="0D8769CA" w14:textId="77777777" w:rsidR="003F4B24" w:rsidRDefault="003F4B24" w:rsidP="00AD71F1">
      <w:pPr>
        <w:keepNext/>
        <w:spacing w:before="240"/>
        <w:rPr>
          <w:sz w:val="24"/>
          <w:szCs w:val="24"/>
          <w:highlight w:val="green"/>
        </w:rPr>
        <w:sectPr w:rsidR="003F4B24" w:rsidSect="00B07023">
          <w:headerReference w:type="even" r:id="rId12"/>
          <w:headerReference w:type="default" r:id="rId13"/>
          <w:footerReference w:type="even" r:id="rId14"/>
          <w:footerReference w:type="default" r:id="rId15"/>
          <w:type w:val="continuous"/>
          <w:pgSz w:w="12240" w:h="15840"/>
          <w:pgMar w:top="432" w:right="576" w:bottom="432" w:left="576" w:header="288" w:footer="432" w:gutter="0"/>
          <w:cols w:space="720"/>
          <w:docGrid w:linePitch="299"/>
        </w:sectPr>
      </w:pPr>
    </w:p>
    <w:p w14:paraId="6EF1789D" w14:textId="561BB5D9" w:rsidR="002918B6" w:rsidRPr="00E71F5B" w:rsidRDefault="003F4B24" w:rsidP="00AD71F1">
      <w:pPr>
        <w:keepNext/>
        <w:spacing w:before="240"/>
        <w:rPr>
          <w:b/>
          <w:color w:val="232323"/>
          <w:sz w:val="24"/>
          <w:szCs w:val="24"/>
        </w:rPr>
      </w:pPr>
      <w:r>
        <w:rPr>
          <w:b/>
          <w:color w:val="232323"/>
          <w:sz w:val="24"/>
          <w:szCs w:val="24"/>
        </w:rPr>
        <w:lastRenderedPageBreak/>
        <w:t xml:space="preserve">By submitting </w:t>
      </w:r>
      <w:r w:rsidR="002918B6" w:rsidRPr="00E71F5B">
        <w:rPr>
          <w:b/>
          <w:color w:val="232323"/>
          <w:sz w:val="24"/>
          <w:szCs w:val="24"/>
        </w:rPr>
        <w:t>a quote, the vendor agrees to the following:</w:t>
      </w:r>
    </w:p>
    <w:p w14:paraId="53C0EAE3" w14:textId="49882E6D" w:rsidR="314327AA" w:rsidRPr="00E71F5B" w:rsidRDefault="314327AA" w:rsidP="00AD71F1">
      <w:pPr>
        <w:pStyle w:val="ParagraphBold0"/>
      </w:pPr>
      <w:r w:rsidRPr="00E71F5B">
        <w:t>State of Michigan Terms and Conditions</w:t>
      </w:r>
    </w:p>
    <w:p w14:paraId="0011AFEA" w14:textId="77848C01" w:rsidR="314327AA" w:rsidRPr="00E71F5B" w:rsidRDefault="314327AA" w:rsidP="00AD71F1">
      <w:pPr>
        <w:pStyle w:val="ParagraphBold"/>
        <w:rPr>
          <w:szCs w:val="24"/>
        </w:rPr>
      </w:pPr>
      <w:r w:rsidRPr="00E71F5B">
        <w:rPr>
          <w:szCs w:val="24"/>
        </w:rPr>
        <w:t xml:space="preserve">Vendor accepts the attached State of Michigan Terms and Conditions and retracts any terms contained in or attached </w:t>
      </w:r>
      <w:r w:rsidR="00630496" w:rsidRPr="00E71F5B">
        <w:rPr>
          <w:szCs w:val="24"/>
        </w:rPr>
        <w:t xml:space="preserve">to </w:t>
      </w:r>
      <w:r w:rsidRPr="00E71F5B">
        <w:rPr>
          <w:szCs w:val="24"/>
        </w:rPr>
        <w:t>their quote</w:t>
      </w:r>
      <w:r w:rsidR="006830AF" w:rsidRPr="00E71F5B">
        <w:rPr>
          <w:szCs w:val="24"/>
        </w:rPr>
        <w:t>, subsequent invoices</w:t>
      </w:r>
      <w:r w:rsidR="00C027C1" w:rsidRPr="00E71F5B">
        <w:rPr>
          <w:szCs w:val="24"/>
        </w:rPr>
        <w:t>,</w:t>
      </w:r>
      <w:r w:rsidR="006830AF" w:rsidRPr="00E71F5B">
        <w:rPr>
          <w:szCs w:val="24"/>
        </w:rPr>
        <w:t xml:space="preserve"> or other communications.</w:t>
      </w:r>
    </w:p>
    <w:p w14:paraId="1ED613F3" w14:textId="4C01A118" w:rsidR="002918B6" w:rsidRPr="00E71F5B" w:rsidRDefault="002918B6" w:rsidP="00AD71F1">
      <w:pPr>
        <w:pStyle w:val="ParagraphBold0"/>
      </w:pPr>
      <w:bookmarkStart w:id="1" w:name="Specifications"/>
      <w:bookmarkEnd w:id="1"/>
      <w:r w:rsidRPr="00E71F5B">
        <w:t>Specifications</w:t>
      </w:r>
    </w:p>
    <w:p w14:paraId="15C80D4C" w14:textId="02A464BD" w:rsidR="002918B6" w:rsidRPr="00E71F5B" w:rsidRDefault="002918B6" w:rsidP="00D01073">
      <w:pPr>
        <w:rPr>
          <w:sz w:val="24"/>
          <w:szCs w:val="24"/>
        </w:rPr>
      </w:pPr>
      <w:r w:rsidRPr="00E71F5B">
        <w:rPr>
          <w:sz w:val="24"/>
          <w:szCs w:val="24"/>
        </w:rPr>
        <w:t xml:space="preserve">Bidders must state any deviations from the required specifications in the </w:t>
      </w:r>
      <w:r w:rsidR="00275CDC" w:rsidRPr="00E71F5B">
        <w:rPr>
          <w:sz w:val="24"/>
          <w:szCs w:val="24"/>
        </w:rPr>
        <w:t>table</w:t>
      </w:r>
      <w:r w:rsidRPr="00E71F5B">
        <w:rPr>
          <w:sz w:val="24"/>
          <w:szCs w:val="24"/>
        </w:rPr>
        <w:t xml:space="preserve"> above. Lack of response will be interpreted as agreement to supply to specifications as written.</w:t>
      </w:r>
    </w:p>
    <w:p w14:paraId="36B2E30B" w14:textId="349537F0" w:rsidR="002918B6" w:rsidRPr="00E71F5B" w:rsidRDefault="002918B6" w:rsidP="00AD71F1">
      <w:pPr>
        <w:pStyle w:val="ParagraphBold0"/>
      </w:pPr>
      <w:bookmarkStart w:id="2" w:name="Overages_and_Shortages"/>
      <w:bookmarkEnd w:id="2"/>
      <w:r w:rsidRPr="00E71F5B">
        <w:t>Overages and Shortages</w:t>
      </w:r>
      <w:r w:rsidR="00CA53A0" w:rsidRPr="00E71F5B">
        <w:t xml:space="preserve"> </w:t>
      </w:r>
    </w:p>
    <w:p w14:paraId="07BCECF3" w14:textId="7D658AFF" w:rsidR="002918B6" w:rsidRPr="00E71F5B" w:rsidRDefault="003F4B24" w:rsidP="00AD71F1">
      <w:pPr>
        <w:pStyle w:val="ParagraphBold"/>
        <w:rPr>
          <w:szCs w:val="24"/>
        </w:rPr>
      </w:pPr>
      <w:r>
        <w:rPr>
          <w:szCs w:val="24"/>
        </w:rPr>
        <w:t>Michigan Department of Natural Resources</w:t>
      </w:r>
      <w:r w:rsidR="004F56C3" w:rsidRPr="00E71F5B">
        <w:rPr>
          <w:szCs w:val="24"/>
        </w:rPr>
        <w:t xml:space="preserve"> </w:t>
      </w:r>
      <w:r w:rsidR="002918B6" w:rsidRPr="00E71F5B">
        <w:rPr>
          <w:szCs w:val="24"/>
        </w:rPr>
        <w:t>will not pay for overages in excess of 5% per line item. Overages in excess of 5% will be retained by the State at no cost to the State, or the vendor may pick up the overages within 10 business days.</w:t>
      </w:r>
    </w:p>
    <w:p w14:paraId="75DAD27B" w14:textId="2109DDF2" w:rsidR="002918B6" w:rsidRPr="00E71F5B" w:rsidRDefault="002918B6" w:rsidP="00AD71F1">
      <w:pPr>
        <w:pStyle w:val="ParagraphBold"/>
        <w:spacing w:before="120"/>
        <w:rPr>
          <w:szCs w:val="24"/>
        </w:rPr>
      </w:pPr>
      <w:r w:rsidRPr="00E71F5B">
        <w:rPr>
          <w:szCs w:val="24"/>
        </w:rPr>
        <w:t xml:space="preserve">The bidder expects deliveries to be made complete without shortages or </w:t>
      </w:r>
      <w:r w:rsidR="00275CDC" w:rsidRPr="00E71F5B">
        <w:rPr>
          <w:szCs w:val="24"/>
        </w:rPr>
        <w:t>back-orders</w:t>
      </w:r>
      <w:r w:rsidRPr="00E71F5B">
        <w:rPr>
          <w:szCs w:val="24"/>
        </w:rPr>
        <w:t xml:space="preserve"> in the timeframe specified. Shortages of 5% or less may be accepted. In the event the quoted items are on </w:t>
      </w:r>
      <w:r w:rsidR="00275CDC" w:rsidRPr="00E71F5B">
        <w:rPr>
          <w:szCs w:val="24"/>
        </w:rPr>
        <w:t>back order</w:t>
      </w:r>
      <w:r w:rsidRPr="00E71F5B">
        <w:rPr>
          <w:szCs w:val="24"/>
        </w:rPr>
        <w:t>, State of Michigan reserves the right to cancel the purchase order and to purchase the items from other sources.</w:t>
      </w:r>
    </w:p>
    <w:p w14:paraId="63BDC092" w14:textId="4A195D68" w:rsidR="002918B6" w:rsidRPr="00E71F5B" w:rsidRDefault="002918B6" w:rsidP="00AD71F1">
      <w:pPr>
        <w:pStyle w:val="ParagraphBold0"/>
      </w:pPr>
      <w:bookmarkStart w:id="3" w:name="Palletizing"/>
      <w:bookmarkStart w:id="4" w:name="Quote_Time_Period"/>
      <w:bookmarkEnd w:id="3"/>
      <w:bookmarkEnd w:id="4"/>
      <w:r w:rsidRPr="00E71F5B">
        <w:t>Quote Time Period</w:t>
      </w:r>
    </w:p>
    <w:p w14:paraId="01918B5E" w14:textId="3058E4AC" w:rsidR="002918B6" w:rsidRPr="00E71F5B" w:rsidRDefault="002918B6" w:rsidP="00AD71F1">
      <w:pPr>
        <w:pStyle w:val="ParagraphBold"/>
        <w:rPr>
          <w:szCs w:val="24"/>
        </w:rPr>
      </w:pPr>
      <w:r w:rsidRPr="00E71F5B">
        <w:rPr>
          <w:szCs w:val="24"/>
        </w:rPr>
        <w:t xml:space="preserve">The vendor’s quote shall be </w:t>
      </w:r>
      <w:r w:rsidR="003800B5" w:rsidRPr="00E71F5B">
        <w:rPr>
          <w:szCs w:val="24"/>
        </w:rPr>
        <w:t xml:space="preserve">valid </w:t>
      </w:r>
      <w:r w:rsidRPr="00E71F5B">
        <w:rPr>
          <w:szCs w:val="24"/>
        </w:rPr>
        <w:t xml:space="preserve">for </w:t>
      </w:r>
      <w:r w:rsidRPr="00E71F5B">
        <w:rPr>
          <w:b/>
          <w:szCs w:val="24"/>
        </w:rPr>
        <w:t>60</w:t>
      </w:r>
      <w:r w:rsidRPr="00E71F5B">
        <w:rPr>
          <w:szCs w:val="24"/>
        </w:rPr>
        <w:t xml:space="preserve"> calendar days</w:t>
      </w:r>
      <w:r w:rsidR="003800B5" w:rsidRPr="00E71F5B">
        <w:rPr>
          <w:szCs w:val="24"/>
        </w:rPr>
        <w:t xml:space="preserve"> from the quote due date and time</w:t>
      </w:r>
      <w:r w:rsidRPr="00E71F5B">
        <w:rPr>
          <w:szCs w:val="24"/>
        </w:rPr>
        <w:t>.</w:t>
      </w:r>
    </w:p>
    <w:p w14:paraId="091B08C9" w14:textId="5203FD1A" w:rsidR="002918B6" w:rsidRPr="00E71F5B" w:rsidRDefault="002918B6" w:rsidP="00AD71F1">
      <w:pPr>
        <w:pStyle w:val="ParagraphBold0"/>
      </w:pPr>
      <w:bookmarkStart w:id="5" w:name="Unit_Price"/>
      <w:bookmarkStart w:id="6" w:name="Acceptance"/>
      <w:bookmarkEnd w:id="5"/>
      <w:bookmarkEnd w:id="6"/>
      <w:r w:rsidRPr="00E71F5B">
        <w:t>Acceptance</w:t>
      </w:r>
    </w:p>
    <w:p w14:paraId="6834E938" w14:textId="23008B11" w:rsidR="002918B6" w:rsidRPr="00E71F5B" w:rsidRDefault="002918B6" w:rsidP="00AD71F1">
      <w:pPr>
        <w:pStyle w:val="ParagraphBold"/>
        <w:rPr>
          <w:szCs w:val="24"/>
        </w:rPr>
      </w:pPr>
      <w:bookmarkStart w:id="7" w:name="Signing_for_delivery_does_not_constitute"/>
      <w:bookmarkEnd w:id="7"/>
      <w:r w:rsidRPr="00E71F5B">
        <w:rPr>
          <w:szCs w:val="24"/>
        </w:rPr>
        <w:t xml:space="preserve">Signing for delivery does not constitute acceptance. There is no time limit for State of Michigan to verify the products conform to specifications of the contract or </w:t>
      </w:r>
      <w:r w:rsidR="005C6D7D" w:rsidRPr="00E71F5B">
        <w:rPr>
          <w:szCs w:val="24"/>
        </w:rPr>
        <w:t xml:space="preserve">if </w:t>
      </w:r>
      <w:r w:rsidRPr="00E71F5B">
        <w:rPr>
          <w:szCs w:val="24"/>
        </w:rPr>
        <w:t xml:space="preserve">the </w:t>
      </w:r>
      <w:r w:rsidR="0029646B" w:rsidRPr="00E71F5B">
        <w:rPr>
          <w:szCs w:val="24"/>
        </w:rPr>
        <w:t xml:space="preserve">received </w:t>
      </w:r>
      <w:r w:rsidRPr="00E71F5B">
        <w:rPr>
          <w:szCs w:val="24"/>
        </w:rPr>
        <w:t>quantities are accurate.</w:t>
      </w:r>
      <w:bookmarkStart w:id="8" w:name="Payment_If_awarded,_vendor_will_be_requi"/>
      <w:bookmarkEnd w:id="8"/>
    </w:p>
    <w:p w14:paraId="50E4038D" w14:textId="5E95553C" w:rsidR="002918B6" w:rsidRPr="00E71F5B" w:rsidRDefault="002918B6" w:rsidP="00AD71F1">
      <w:pPr>
        <w:pStyle w:val="ParagraphBold0"/>
      </w:pPr>
      <w:r w:rsidRPr="00E71F5B">
        <w:t>Payment</w:t>
      </w:r>
    </w:p>
    <w:p w14:paraId="091A4D9F" w14:textId="101C1606" w:rsidR="00524CAD" w:rsidRPr="00E71F5B" w:rsidRDefault="007D0423" w:rsidP="00AD71F1">
      <w:pPr>
        <w:pStyle w:val="ParagraphBold"/>
        <w:rPr>
          <w:szCs w:val="24"/>
        </w:rPr>
      </w:pPr>
      <w:r w:rsidRPr="00E71F5B">
        <w:rPr>
          <w:szCs w:val="24"/>
        </w:rPr>
        <w:t xml:space="preserve">Payment: Net 45 days after receipt of invoice. </w:t>
      </w:r>
      <w:r w:rsidR="002918B6" w:rsidRPr="00E71F5B">
        <w:rPr>
          <w:szCs w:val="24"/>
        </w:rPr>
        <w:t xml:space="preserve">If awarded, vendor </w:t>
      </w:r>
      <w:r w:rsidR="003800B5" w:rsidRPr="00E71F5B">
        <w:rPr>
          <w:szCs w:val="24"/>
        </w:rPr>
        <w:t xml:space="preserve">must be registered </w:t>
      </w:r>
      <w:r w:rsidR="002918B6" w:rsidRPr="00E71F5B">
        <w:rPr>
          <w:szCs w:val="24"/>
        </w:rPr>
        <w:t>in SIGMA VSS. Payment will be</w:t>
      </w:r>
      <w:r w:rsidR="003800B5" w:rsidRPr="00E71F5B">
        <w:rPr>
          <w:szCs w:val="24"/>
        </w:rPr>
        <w:t xml:space="preserve"> by electronic funds transfer only (EFT)</w:t>
      </w:r>
      <w:r w:rsidR="002918B6" w:rsidRPr="00E71F5B">
        <w:rPr>
          <w:szCs w:val="24"/>
        </w:rPr>
        <w:t xml:space="preserve">. </w:t>
      </w:r>
      <w:bookmarkStart w:id="9" w:name="_Hlk124161279"/>
      <w:r w:rsidR="003800B5" w:rsidRPr="00E71F5B">
        <w:rPr>
          <w:szCs w:val="24"/>
        </w:rPr>
        <w:t>Vendor must include banking information with SIGMA registration.</w:t>
      </w:r>
      <w:r w:rsidR="002918B6" w:rsidRPr="00E71F5B">
        <w:rPr>
          <w:szCs w:val="24"/>
        </w:rPr>
        <w:t xml:space="preserve"> </w:t>
      </w:r>
      <w:bookmarkEnd w:id="0"/>
      <w:bookmarkEnd w:id="9"/>
    </w:p>
    <w:sectPr w:rsidR="00524CAD" w:rsidRPr="00E71F5B" w:rsidSect="003F4B24">
      <w:pgSz w:w="12240" w:h="15840"/>
      <w:pgMar w:top="432" w:right="576" w:bottom="432" w:left="576" w:header="288" w:footer="43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1BAB4A" w14:textId="77777777" w:rsidR="00693101" w:rsidRDefault="00693101" w:rsidP="004E6774">
      <w:r>
        <w:separator/>
      </w:r>
    </w:p>
    <w:p w14:paraId="168715CB" w14:textId="77777777" w:rsidR="00693101" w:rsidRDefault="00693101" w:rsidP="004E6774"/>
  </w:endnote>
  <w:endnote w:type="continuationSeparator" w:id="0">
    <w:p w14:paraId="78C9FB45" w14:textId="77777777" w:rsidR="00693101" w:rsidRDefault="00693101" w:rsidP="004E6774">
      <w:r>
        <w:continuationSeparator/>
      </w:r>
    </w:p>
    <w:p w14:paraId="77B972A2" w14:textId="77777777" w:rsidR="00693101" w:rsidRDefault="00693101" w:rsidP="004E6774"/>
  </w:endnote>
  <w:endnote w:type="continuationNotice" w:id="1">
    <w:p w14:paraId="790D6AA3" w14:textId="77777777" w:rsidR="00693101" w:rsidRDefault="00693101"/>
    <w:p w14:paraId="12C0F796" w14:textId="77777777" w:rsidR="00693101" w:rsidRDefault="0069310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00DD8" w14:textId="77777777" w:rsidR="00992756" w:rsidRDefault="00992756">
    <w:pPr>
      <w:pStyle w:val="Footer"/>
    </w:pPr>
  </w:p>
  <w:p w14:paraId="70C06221" w14:textId="77777777" w:rsidR="00BE0C5F" w:rsidRDefault="00BE0C5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F51B1" w14:textId="36CA7609" w:rsidR="005247E7" w:rsidRDefault="005247E7" w:rsidP="0079750C">
    <w:pPr>
      <w:pStyle w:val="Footer"/>
      <w:tabs>
        <w:tab w:val="clear" w:pos="4680"/>
        <w:tab w:val="clear" w:pos="9360"/>
        <w:tab w:val="center" w:pos="5400"/>
        <w:tab w:val="right" w:pos="110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03A6C2" w14:textId="77777777" w:rsidR="00693101" w:rsidRDefault="00693101" w:rsidP="004E6774">
      <w:r>
        <w:separator/>
      </w:r>
    </w:p>
    <w:p w14:paraId="0D2116E1" w14:textId="77777777" w:rsidR="00693101" w:rsidRDefault="00693101" w:rsidP="004E6774"/>
  </w:footnote>
  <w:footnote w:type="continuationSeparator" w:id="0">
    <w:p w14:paraId="044E7D31" w14:textId="77777777" w:rsidR="00693101" w:rsidRDefault="00693101" w:rsidP="004E6774">
      <w:r>
        <w:continuationSeparator/>
      </w:r>
    </w:p>
    <w:p w14:paraId="52257746" w14:textId="77777777" w:rsidR="00693101" w:rsidRDefault="00693101" w:rsidP="004E6774"/>
  </w:footnote>
  <w:footnote w:type="continuationNotice" w:id="1">
    <w:p w14:paraId="5B0ECF3F" w14:textId="77777777" w:rsidR="00693101" w:rsidRDefault="00693101"/>
    <w:p w14:paraId="62318119" w14:textId="77777777" w:rsidR="00693101" w:rsidRDefault="0069310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141F2" w14:textId="77777777" w:rsidR="00992756" w:rsidRDefault="00992756">
    <w:pPr>
      <w:pStyle w:val="Header"/>
    </w:pPr>
  </w:p>
  <w:p w14:paraId="3AE068FA" w14:textId="77777777" w:rsidR="00BE0C5F" w:rsidRDefault="00BE0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FA669" w14:textId="3A6362A8" w:rsidR="0089207A" w:rsidRDefault="0089207A" w:rsidP="00310013">
    <w:pPr>
      <w:pStyle w:val="Title"/>
      <w:spacing w:before="0"/>
      <w:ind w:left="0" w:right="18"/>
      <w:rPr>
        <w:color w:val="222222"/>
      </w:rPr>
    </w:pPr>
    <w:r>
      <w:rPr>
        <w:color w:val="222222"/>
      </w:rPr>
      <w:t>Department of Natural Resources</w:t>
    </w:r>
  </w:p>
  <w:p w14:paraId="7410C5B5" w14:textId="77777777" w:rsidR="0089207A" w:rsidRDefault="0089207A" w:rsidP="00310013">
    <w:pPr>
      <w:pStyle w:val="Title"/>
      <w:spacing w:before="0"/>
      <w:ind w:left="0" w:right="18"/>
      <w:rPr>
        <w:color w:val="222222"/>
      </w:rPr>
    </w:pPr>
    <w:r>
      <w:rPr>
        <w:color w:val="222222"/>
      </w:rPr>
      <w:t>Law Enforcement Division</w:t>
    </w:r>
  </w:p>
  <w:p w14:paraId="7AEA424B" w14:textId="6F1D9129" w:rsidR="006E77DF" w:rsidRDefault="006E77DF" w:rsidP="00310013">
    <w:pPr>
      <w:pStyle w:val="Title"/>
      <w:spacing w:before="0"/>
      <w:ind w:left="0" w:right="18"/>
    </w:pPr>
    <w:r>
      <w:rPr>
        <w:color w:val="222222"/>
      </w:rPr>
      <w:t>Request for Quote</w:t>
    </w:r>
    <w:r w:rsidR="0089207A">
      <w:rPr>
        <w:color w:val="222222"/>
      </w:rPr>
      <w:t xml:space="preserve"> 260000000</w:t>
    </w:r>
    <w:r w:rsidR="00D7240E">
      <w:rPr>
        <w:color w:val="222222"/>
      </w:rPr>
      <w:t>037</w:t>
    </w:r>
    <w:r w:rsidR="009009CD">
      <w:rPr>
        <w:color w:val="222222"/>
      </w:rPr>
      <w:t>3</w:t>
    </w:r>
    <w:r w:rsidR="00664DE5">
      <w:rPr>
        <w:color w:val="222222"/>
      </w:rPr>
      <w:t xml:space="preserve"> – REVISED 7-20-2026</w:t>
    </w:r>
  </w:p>
  <w:p w14:paraId="7FC2038D" w14:textId="22EC1D57" w:rsidR="00BE0C5F" w:rsidRPr="00AD71F1" w:rsidRDefault="006E77DF" w:rsidP="00AD71F1">
    <w:pPr>
      <w:pStyle w:val="Heading1"/>
      <w:tabs>
        <w:tab w:val="left" w:pos="9000"/>
      </w:tabs>
      <w:spacing w:before="0" w:after="240"/>
      <w:ind w:left="90" w:right="-10"/>
      <w:jc w:val="center"/>
      <w:rPr>
        <w:color w:val="222222"/>
        <w:sz w:val="20"/>
        <w:szCs w:val="20"/>
        <w:u w:val="none"/>
      </w:rPr>
    </w:pPr>
    <w:r w:rsidRPr="00D36932">
      <w:rPr>
        <w:color w:val="222222"/>
        <w:sz w:val="20"/>
        <w:szCs w:val="20"/>
        <w:highlight w:val="lightGray"/>
        <w:u w:val="none"/>
      </w:rPr>
      <w:t>This is NOT an order. No phone quotes or verbal orders.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337646"/>
    <w:multiLevelType w:val="hybridMultilevel"/>
    <w:tmpl w:val="E004AE4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006640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3AA"/>
    <w:rsid w:val="00000176"/>
    <w:rsid w:val="000008B5"/>
    <w:rsid w:val="000036E7"/>
    <w:rsid w:val="000063B5"/>
    <w:rsid w:val="000305C5"/>
    <w:rsid w:val="00032E70"/>
    <w:rsid w:val="000523CF"/>
    <w:rsid w:val="000559BC"/>
    <w:rsid w:val="000631F4"/>
    <w:rsid w:val="0008435F"/>
    <w:rsid w:val="00092985"/>
    <w:rsid w:val="000B68C7"/>
    <w:rsid w:val="000C6BEF"/>
    <w:rsid w:val="000E7D94"/>
    <w:rsid w:val="000F5A6F"/>
    <w:rsid w:val="000F6B3D"/>
    <w:rsid w:val="00127A4D"/>
    <w:rsid w:val="00133E07"/>
    <w:rsid w:val="00164401"/>
    <w:rsid w:val="00181441"/>
    <w:rsid w:val="00187338"/>
    <w:rsid w:val="001901FE"/>
    <w:rsid w:val="00194C4C"/>
    <w:rsid w:val="001978CB"/>
    <w:rsid w:val="001B4253"/>
    <w:rsid w:val="001C4665"/>
    <w:rsid w:val="001C747F"/>
    <w:rsid w:val="001D77FA"/>
    <w:rsid w:val="001D79C0"/>
    <w:rsid w:val="001F6B78"/>
    <w:rsid w:val="002101D2"/>
    <w:rsid w:val="00217EDF"/>
    <w:rsid w:val="00247898"/>
    <w:rsid w:val="002674CE"/>
    <w:rsid w:val="00275CDC"/>
    <w:rsid w:val="0029154D"/>
    <w:rsid w:val="002918B6"/>
    <w:rsid w:val="0029646B"/>
    <w:rsid w:val="002A209D"/>
    <w:rsid w:val="002B48C1"/>
    <w:rsid w:val="002C371F"/>
    <w:rsid w:val="002F5532"/>
    <w:rsid w:val="00304126"/>
    <w:rsid w:val="00310013"/>
    <w:rsid w:val="00312656"/>
    <w:rsid w:val="00330A09"/>
    <w:rsid w:val="00331C68"/>
    <w:rsid w:val="00335ABD"/>
    <w:rsid w:val="00340F7B"/>
    <w:rsid w:val="00344756"/>
    <w:rsid w:val="0034688A"/>
    <w:rsid w:val="00374FC2"/>
    <w:rsid w:val="003800B5"/>
    <w:rsid w:val="00385036"/>
    <w:rsid w:val="00385DB5"/>
    <w:rsid w:val="003879EF"/>
    <w:rsid w:val="003B7CB3"/>
    <w:rsid w:val="003D4E47"/>
    <w:rsid w:val="003D5031"/>
    <w:rsid w:val="003D5315"/>
    <w:rsid w:val="003D758C"/>
    <w:rsid w:val="003E25B2"/>
    <w:rsid w:val="003F4B24"/>
    <w:rsid w:val="0040183E"/>
    <w:rsid w:val="004061AA"/>
    <w:rsid w:val="00415EFF"/>
    <w:rsid w:val="004226F1"/>
    <w:rsid w:val="00426E3E"/>
    <w:rsid w:val="00447A5A"/>
    <w:rsid w:val="0046782F"/>
    <w:rsid w:val="00480974"/>
    <w:rsid w:val="004832AA"/>
    <w:rsid w:val="0049128C"/>
    <w:rsid w:val="00492476"/>
    <w:rsid w:val="004A336F"/>
    <w:rsid w:val="004C3414"/>
    <w:rsid w:val="004C611D"/>
    <w:rsid w:val="004C7785"/>
    <w:rsid w:val="004D0AA3"/>
    <w:rsid w:val="004D2216"/>
    <w:rsid w:val="004D5675"/>
    <w:rsid w:val="004E6774"/>
    <w:rsid w:val="004F4A19"/>
    <w:rsid w:val="004F56C3"/>
    <w:rsid w:val="005247E7"/>
    <w:rsid w:val="00524CAD"/>
    <w:rsid w:val="00527223"/>
    <w:rsid w:val="00543A27"/>
    <w:rsid w:val="00551263"/>
    <w:rsid w:val="0055648B"/>
    <w:rsid w:val="00566A07"/>
    <w:rsid w:val="00567B49"/>
    <w:rsid w:val="005877D1"/>
    <w:rsid w:val="005B0A3A"/>
    <w:rsid w:val="005B1F2D"/>
    <w:rsid w:val="005C6D7D"/>
    <w:rsid w:val="005F2189"/>
    <w:rsid w:val="00602DF4"/>
    <w:rsid w:val="00610CE0"/>
    <w:rsid w:val="00630496"/>
    <w:rsid w:val="0063157A"/>
    <w:rsid w:val="00636595"/>
    <w:rsid w:val="00664DE5"/>
    <w:rsid w:val="00670446"/>
    <w:rsid w:val="00670D39"/>
    <w:rsid w:val="0068189C"/>
    <w:rsid w:val="006830AF"/>
    <w:rsid w:val="00692FF0"/>
    <w:rsid w:val="00693101"/>
    <w:rsid w:val="006B11B4"/>
    <w:rsid w:val="006C5566"/>
    <w:rsid w:val="006D13CA"/>
    <w:rsid w:val="006D192F"/>
    <w:rsid w:val="006D2C05"/>
    <w:rsid w:val="006E33CA"/>
    <w:rsid w:val="006E48DD"/>
    <w:rsid w:val="006E5666"/>
    <w:rsid w:val="006E77DF"/>
    <w:rsid w:val="006F4659"/>
    <w:rsid w:val="0071030C"/>
    <w:rsid w:val="0071124C"/>
    <w:rsid w:val="0071136D"/>
    <w:rsid w:val="007121EA"/>
    <w:rsid w:val="00746532"/>
    <w:rsid w:val="0079750C"/>
    <w:rsid w:val="007D0423"/>
    <w:rsid w:val="007D104A"/>
    <w:rsid w:val="007D1D1F"/>
    <w:rsid w:val="007D4ECE"/>
    <w:rsid w:val="007D5230"/>
    <w:rsid w:val="007D7C53"/>
    <w:rsid w:val="007F0F38"/>
    <w:rsid w:val="007F309F"/>
    <w:rsid w:val="007F6D29"/>
    <w:rsid w:val="00834F64"/>
    <w:rsid w:val="008359FA"/>
    <w:rsid w:val="0085041A"/>
    <w:rsid w:val="008547C8"/>
    <w:rsid w:val="00857B76"/>
    <w:rsid w:val="00867CF6"/>
    <w:rsid w:val="008805E1"/>
    <w:rsid w:val="008913BF"/>
    <w:rsid w:val="0089207A"/>
    <w:rsid w:val="008955FC"/>
    <w:rsid w:val="008A0EDA"/>
    <w:rsid w:val="008A3B8B"/>
    <w:rsid w:val="008B1D66"/>
    <w:rsid w:val="008B6007"/>
    <w:rsid w:val="008C3AF3"/>
    <w:rsid w:val="008D4646"/>
    <w:rsid w:val="009009CD"/>
    <w:rsid w:val="009012AD"/>
    <w:rsid w:val="009236BC"/>
    <w:rsid w:val="00923F63"/>
    <w:rsid w:val="0092593E"/>
    <w:rsid w:val="009753A5"/>
    <w:rsid w:val="00992756"/>
    <w:rsid w:val="00995FF9"/>
    <w:rsid w:val="009A30A1"/>
    <w:rsid w:val="009A73C9"/>
    <w:rsid w:val="009C336A"/>
    <w:rsid w:val="009E72DA"/>
    <w:rsid w:val="009F5A19"/>
    <w:rsid w:val="00A007B2"/>
    <w:rsid w:val="00A23372"/>
    <w:rsid w:val="00A44D9F"/>
    <w:rsid w:val="00A574B7"/>
    <w:rsid w:val="00A75323"/>
    <w:rsid w:val="00A7534D"/>
    <w:rsid w:val="00A90D3C"/>
    <w:rsid w:val="00AA0FF3"/>
    <w:rsid w:val="00AA39B3"/>
    <w:rsid w:val="00AB7AE4"/>
    <w:rsid w:val="00AD099D"/>
    <w:rsid w:val="00AD2FEA"/>
    <w:rsid w:val="00AD71F1"/>
    <w:rsid w:val="00AE5991"/>
    <w:rsid w:val="00AF3044"/>
    <w:rsid w:val="00B010E1"/>
    <w:rsid w:val="00B07023"/>
    <w:rsid w:val="00B21263"/>
    <w:rsid w:val="00B23328"/>
    <w:rsid w:val="00B25F88"/>
    <w:rsid w:val="00B31069"/>
    <w:rsid w:val="00B324B3"/>
    <w:rsid w:val="00B365C5"/>
    <w:rsid w:val="00B37769"/>
    <w:rsid w:val="00B43F32"/>
    <w:rsid w:val="00B46736"/>
    <w:rsid w:val="00BB299A"/>
    <w:rsid w:val="00BB6F56"/>
    <w:rsid w:val="00BE0C5F"/>
    <w:rsid w:val="00BE5E8A"/>
    <w:rsid w:val="00C027C1"/>
    <w:rsid w:val="00C068AA"/>
    <w:rsid w:val="00C10676"/>
    <w:rsid w:val="00C26157"/>
    <w:rsid w:val="00C322B0"/>
    <w:rsid w:val="00C337EB"/>
    <w:rsid w:val="00C33C73"/>
    <w:rsid w:val="00C41CC8"/>
    <w:rsid w:val="00C41D8A"/>
    <w:rsid w:val="00C47493"/>
    <w:rsid w:val="00C613AA"/>
    <w:rsid w:val="00C81AB4"/>
    <w:rsid w:val="00C90BAF"/>
    <w:rsid w:val="00CA53A0"/>
    <w:rsid w:val="00CA57DD"/>
    <w:rsid w:val="00CB11D7"/>
    <w:rsid w:val="00CF0074"/>
    <w:rsid w:val="00CF2403"/>
    <w:rsid w:val="00CF46A2"/>
    <w:rsid w:val="00D01073"/>
    <w:rsid w:val="00D02C0F"/>
    <w:rsid w:val="00D12EEE"/>
    <w:rsid w:val="00D16AB7"/>
    <w:rsid w:val="00D300CC"/>
    <w:rsid w:val="00D36932"/>
    <w:rsid w:val="00D524AA"/>
    <w:rsid w:val="00D60147"/>
    <w:rsid w:val="00D63238"/>
    <w:rsid w:val="00D67F52"/>
    <w:rsid w:val="00D7240E"/>
    <w:rsid w:val="00D84AB2"/>
    <w:rsid w:val="00D9596B"/>
    <w:rsid w:val="00DB140D"/>
    <w:rsid w:val="00DB3657"/>
    <w:rsid w:val="00DC6018"/>
    <w:rsid w:val="00DD48A6"/>
    <w:rsid w:val="00DD4E02"/>
    <w:rsid w:val="00E00F4F"/>
    <w:rsid w:val="00E064BA"/>
    <w:rsid w:val="00E1364D"/>
    <w:rsid w:val="00E14F76"/>
    <w:rsid w:val="00E2422B"/>
    <w:rsid w:val="00E27850"/>
    <w:rsid w:val="00E3133E"/>
    <w:rsid w:val="00E71F5B"/>
    <w:rsid w:val="00E7357A"/>
    <w:rsid w:val="00E75BA6"/>
    <w:rsid w:val="00E767F6"/>
    <w:rsid w:val="00E96CF5"/>
    <w:rsid w:val="00EC2223"/>
    <w:rsid w:val="00EC62A0"/>
    <w:rsid w:val="00EE4257"/>
    <w:rsid w:val="00EE598E"/>
    <w:rsid w:val="00EE643F"/>
    <w:rsid w:val="00EF4334"/>
    <w:rsid w:val="00F10A3B"/>
    <w:rsid w:val="00F26CF2"/>
    <w:rsid w:val="00F32787"/>
    <w:rsid w:val="00F3670A"/>
    <w:rsid w:val="00F3756E"/>
    <w:rsid w:val="00F439A8"/>
    <w:rsid w:val="00F43A86"/>
    <w:rsid w:val="00F44DEA"/>
    <w:rsid w:val="00F50E9B"/>
    <w:rsid w:val="00F55D7A"/>
    <w:rsid w:val="00F658D8"/>
    <w:rsid w:val="00F7348F"/>
    <w:rsid w:val="00F8709D"/>
    <w:rsid w:val="00F9039A"/>
    <w:rsid w:val="00F9531A"/>
    <w:rsid w:val="00F9565A"/>
    <w:rsid w:val="00FA2B6B"/>
    <w:rsid w:val="00FA48D6"/>
    <w:rsid w:val="00FC1D0A"/>
    <w:rsid w:val="00FD5245"/>
    <w:rsid w:val="00FE2966"/>
    <w:rsid w:val="00FF404F"/>
    <w:rsid w:val="07726058"/>
    <w:rsid w:val="1DFFB32C"/>
    <w:rsid w:val="201ECC7E"/>
    <w:rsid w:val="314327AA"/>
    <w:rsid w:val="3CD8EA8C"/>
    <w:rsid w:val="3F51B363"/>
    <w:rsid w:val="4FFEA9C4"/>
    <w:rsid w:val="52F3D5FB"/>
    <w:rsid w:val="53235858"/>
    <w:rsid w:val="5AD179E1"/>
    <w:rsid w:val="5F00F1D2"/>
    <w:rsid w:val="74199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98D426"/>
  <w15:docId w15:val="{E852A22A-CD7B-4B1D-9F15-E39519D58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rFonts w:ascii="Arial" w:eastAsia="Arial" w:hAnsi="Arial" w:cs="Arial"/>
    </w:rPr>
  </w:style>
  <w:style w:type="paragraph" w:styleId="Heading1">
    <w:name w:val="heading 1"/>
    <w:basedOn w:val="Normal"/>
    <w:link w:val="Heading1Char"/>
    <w:uiPriority w:val="9"/>
    <w:qFormat/>
    <w:pPr>
      <w:spacing w:before="147"/>
      <w:ind w:left="140"/>
      <w:outlineLvl w:val="0"/>
    </w:pPr>
    <w:rPr>
      <w:b/>
      <w:bCs/>
      <w:sz w:val="18"/>
      <w:szCs w:val="1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"/>
      <w:ind w:left="140"/>
    </w:pPr>
    <w:rPr>
      <w:sz w:val="18"/>
      <w:szCs w:val="18"/>
    </w:rPr>
  </w:style>
  <w:style w:type="paragraph" w:styleId="Title">
    <w:name w:val="Title"/>
    <w:basedOn w:val="Normal"/>
    <w:uiPriority w:val="10"/>
    <w:qFormat/>
    <w:pPr>
      <w:spacing w:before="67"/>
      <w:ind w:left="2218" w:right="2025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4E67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918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918B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918B6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18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18B6"/>
    <w:rPr>
      <w:rFonts w:ascii="Arial" w:eastAsia="Arial" w:hAnsi="Arial" w:cs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007B2"/>
    <w:pPr>
      <w:widowControl/>
      <w:autoSpaceDE/>
      <w:autoSpaceDN/>
    </w:pPr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7F309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309F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7F309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309F"/>
    <w:rPr>
      <w:rFonts w:ascii="Arial" w:eastAsia="Arial" w:hAnsi="Arial" w:cs="Arial"/>
    </w:rPr>
  </w:style>
  <w:style w:type="paragraph" w:customStyle="1" w:styleId="paragraph">
    <w:name w:val="paragraph"/>
    <w:basedOn w:val="Normal"/>
    <w:rsid w:val="00F3670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F3670A"/>
  </w:style>
  <w:style w:type="character" w:customStyle="1" w:styleId="eop">
    <w:name w:val="eop"/>
    <w:basedOn w:val="DefaultParagraphFont"/>
    <w:rsid w:val="00F3670A"/>
  </w:style>
  <w:style w:type="paragraph" w:customStyle="1" w:styleId="ParagraphBold">
    <w:name w:val="Paragraph_Bold"/>
    <w:basedOn w:val="Normal"/>
    <w:link w:val="ParagraphBoldChar"/>
    <w:qFormat/>
    <w:rsid w:val="00AD71F1"/>
    <w:rPr>
      <w:sz w:val="24"/>
      <w:u w:color="222222"/>
    </w:rPr>
  </w:style>
  <w:style w:type="character" w:customStyle="1" w:styleId="Heading1Char">
    <w:name w:val="Heading 1 Char"/>
    <w:basedOn w:val="DefaultParagraphFont"/>
    <w:link w:val="Heading1"/>
    <w:uiPriority w:val="9"/>
    <w:rsid w:val="00247898"/>
    <w:rPr>
      <w:rFonts w:ascii="Arial" w:eastAsia="Arial" w:hAnsi="Arial" w:cs="Arial"/>
      <w:b/>
      <w:bCs/>
      <w:sz w:val="18"/>
      <w:szCs w:val="18"/>
      <w:u w:val="single" w:color="000000"/>
    </w:rPr>
  </w:style>
  <w:style w:type="character" w:customStyle="1" w:styleId="ParagraphBoldChar">
    <w:name w:val="Paragraph_Bold Char"/>
    <w:basedOn w:val="Heading1Char"/>
    <w:link w:val="ParagraphBold"/>
    <w:rsid w:val="00AD71F1"/>
    <w:rPr>
      <w:rFonts w:ascii="Arial" w:eastAsia="Arial" w:hAnsi="Arial" w:cs="Arial"/>
      <w:b w:val="0"/>
      <w:bCs w:val="0"/>
      <w:sz w:val="24"/>
      <w:szCs w:val="18"/>
      <w:u w:val="single" w:color="222222"/>
    </w:rPr>
  </w:style>
  <w:style w:type="paragraph" w:customStyle="1" w:styleId="ParagraphBold0">
    <w:name w:val="ParagraphBold"/>
    <w:basedOn w:val="ParagraphBold"/>
    <w:link w:val="ParagraphBoldChar0"/>
    <w:qFormat/>
    <w:rsid w:val="00AD71F1"/>
    <w:pPr>
      <w:keepNext/>
      <w:spacing w:before="120"/>
    </w:pPr>
    <w:rPr>
      <w:b/>
      <w:szCs w:val="24"/>
    </w:rPr>
  </w:style>
  <w:style w:type="paragraph" w:styleId="NoSpacing">
    <w:name w:val="No Spacing"/>
    <w:uiPriority w:val="1"/>
    <w:qFormat/>
    <w:rsid w:val="00E71F5B"/>
    <w:rPr>
      <w:rFonts w:ascii="Arial" w:eastAsia="Arial" w:hAnsi="Arial" w:cs="Arial"/>
    </w:rPr>
  </w:style>
  <w:style w:type="character" w:customStyle="1" w:styleId="ParagraphBoldChar0">
    <w:name w:val="ParagraphBold Char"/>
    <w:basedOn w:val="ParagraphBoldChar"/>
    <w:link w:val="ParagraphBold0"/>
    <w:rsid w:val="00AD71F1"/>
    <w:rPr>
      <w:rFonts w:ascii="Arial" w:eastAsia="Arial" w:hAnsi="Arial" w:cs="Arial"/>
      <w:b/>
      <w:bCs w:val="0"/>
      <w:sz w:val="24"/>
      <w:szCs w:val="24"/>
      <w:u w:val="single" w:color="222222"/>
    </w:rPr>
  </w:style>
  <w:style w:type="character" w:styleId="Hyperlink">
    <w:name w:val="Hyperlink"/>
    <w:basedOn w:val="DefaultParagraphFont"/>
    <w:uiPriority w:val="99"/>
    <w:unhideWhenUsed/>
    <w:rsid w:val="00DB140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14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11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90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4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rozierGreenL@michigan.gov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fc2e9f34b584e09a4dfad45193fd617 xmlns="e4664c3e-f049-4574-bd7d-7499d2032cca">
      <Terms xmlns="http://schemas.microsoft.com/office/infopath/2007/PartnerControls">
        <TermInfo xmlns="http://schemas.microsoft.com/office/infopath/2007/PartnerControls">
          <TermName xmlns="http://schemas.microsoft.com/office/infopath/2007/PartnerControls">All Employees</TermName>
          <TermId xmlns="http://schemas.microsoft.com/office/infopath/2007/PartnerControls">6bc884fa-9dfb-49ce-af07-824c4a8a1ac0</TermId>
        </TermInfo>
      </Terms>
    </kfc2e9f34b584e09a4dfad45193fd617>
    <d8220c9e1229488886af245725860cbe xmlns="e4664c3e-f049-4574-bd7d-7499d2032cca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Template</TermName>
          <TermId xmlns="http://schemas.microsoft.com/office/infopath/2007/PartnerControls">e539783f-af07-412f-87c2-3668423b470a</TermId>
        </TermInfo>
      </Terms>
    </d8220c9e1229488886af245725860cbe>
    <Fillable xmlns="e4664c3e-f049-4574-bd7d-7499d2032cca" xsi:nil="true"/>
    <Page_x0020_Sort_x0020_Order xmlns="e4664c3e-f049-4574-bd7d-7499d2032cca" xsi:nil="true"/>
    <Document_x0020_Description xmlns="e4664c3e-f049-4574-bd7d-7499d2032cca" xsi:nil="true"/>
    <TaxCatchAll xmlns="e4664c3e-f049-4574-bd7d-7499d2032cca">
      <Value>90</Value>
      <Value>60</Value>
      <Value>39</Value>
      <Value>3</Value>
    </TaxCatchAll>
    <som_IsOpenInNewTab xmlns="e4664c3e-f049-4574-bd7d-7499d2032cca">false</som_IsOpenInNewTab>
    <k34b14aa96934db7a6567dc83a5ee0ba xmlns="e4664c3e-f049-4574-bd7d-7499d2032cca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Request for Quote (RFQ)</TermName>
          <TermId xmlns="http://schemas.microsoft.com/office/infopath/2007/PartnerControls">0891010d-1de5-4f83-baf0-d4cd1be09e90</TermId>
        </TermInfo>
        <TermInfo xmlns="http://schemas.microsoft.com/office/infopath/2007/PartnerControls">
          <TermName xmlns="http://schemas.microsoft.com/office/infopath/2007/PartnerControls">Solicitation Development</TermName>
          <TermId xmlns="http://schemas.microsoft.com/office/infopath/2007/PartnerControls">a986a1b4-74ee-4c4f-930f-def8b3ec40f0</TermId>
        </TermInfo>
      </Terms>
    </k34b14aa96934db7a6567dc83a5ee0ba>
    <Document_x0020_Number xmlns="e4664c3e-f049-4574-bd7d-7499d2032cc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OM Document" ma:contentTypeID="0x010100D80FC88A48A3EA4889EF01C87FCFD42A00EC0A3F4097A3B44CA5ADC02596C11BD0" ma:contentTypeVersion="42" ma:contentTypeDescription="" ma:contentTypeScope="" ma:versionID="5941e95a52955fd0f04feb231a97a924">
  <xsd:schema xmlns:xsd="http://www.w3.org/2001/XMLSchema" xmlns:xs="http://www.w3.org/2001/XMLSchema" xmlns:p="http://schemas.microsoft.com/office/2006/metadata/properties" xmlns:ns2="e4664c3e-f049-4574-bd7d-7499d2032cca" targetNamespace="http://schemas.microsoft.com/office/2006/metadata/properties" ma:root="true" ma:fieldsID="33ca59d77a885fca0eedafe06bc1683a" ns2:_="">
    <xsd:import namespace="e4664c3e-f049-4574-bd7d-7499d2032cca"/>
    <xsd:element name="properties">
      <xsd:complexType>
        <xsd:sequence>
          <xsd:element name="documentManagement">
            <xsd:complexType>
              <xsd:all>
                <xsd:element ref="ns2:Document_x0020_Number" minOccurs="0"/>
                <xsd:element ref="ns2:Document_x0020_Description" minOccurs="0"/>
                <xsd:element ref="ns2:Page_x0020_Sort_x0020_Order" minOccurs="0"/>
                <xsd:element ref="ns2:Fillable" minOccurs="0"/>
                <xsd:element ref="ns2:som_IsOpenInNewTab" minOccurs="0"/>
                <xsd:element ref="ns2:kfc2e9f34b584e09a4dfad45193fd617" minOccurs="0"/>
                <xsd:element ref="ns2:k34b14aa96934db7a6567dc83a5ee0ba" minOccurs="0"/>
                <xsd:element ref="ns2:d8220c9e1229488886af245725860cbe" minOccurs="0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664c3e-f049-4574-bd7d-7499d2032cca" elementFormDefault="qualified">
    <xsd:import namespace="http://schemas.microsoft.com/office/2006/documentManagement/types"/>
    <xsd:import namespace="http://schemas.microsoft.com/office/infopath/2007/PartnerControls"/>
    <xsd:element name="Document_x0020_Number" ma:index="2" nillable="true" ma:displayName="Document Number" ma:internalName="Document_x0020_Number">
      <xsd:simpleType>
        <xsd:restriction base="dms:Text">
          <xsd:maxLength value="255"/>
        </xsd:restriction>
      </xsd:simpleType>
    </xsd:element>
    <xsd:element name="Document_x0020_Description" ma:index="3" nillable="true" ma:displayName="Document Description" ma:internalName="Document_x0020_Description">
      <xsd:simpleType>
        <xsd:restriction base="dms:Note">
          <xsd:maxLength value="255"/>
        </xsd:restriction>
      </xsd:simpleType>
    </xsd:element>
    <xsd:element name="Page_x0020_Sort_x0020_Order" ma:index="6" nillable="true" ma:displayName="Page Sort Order" ma:internalName="Page_x0020_Sort_x0020_Order">
      <xsd:simpleType>
        <xsd:restriction base="dms:Number"/>
      </xsd:simpleType>
    </xsd:element>
    <xsd:element name="Fillable" ma:index="7" nillable="true" ma:displayName="Fillable" ma:format="Dropdown" ma:internalName="Fillable">
      <xsd:simpleType>
        <xsd:restriction base="dms:Choice">
          <xsd:enumeration value="Nonfillable"/>
          <xsd:enumeration value="Fillable"/>
        </xsd:restriction>
      </xsd:simpleType>
    </xsd:element>
    <xsd:element name="som_IsOpenInNewTab" ma:index="8" nillable="true" ma:displayName="Open Link In New Tab" ma:default="0" ma:internalName="som_IsOpenInNewTab">
      <xsd:simpleType>
        <xsd:restriction base="dms:Boolean"/>
      </xsd:simpleType>
    </xsd:element>
    <xsd:element name="kfc2e9f34b584e09a4dfad45193fd617" ma:index="10" nillable="true" ma:taxonomy="true" ma:internalName="kfc2e9f34b584e09a4dfad45193fd617" ma:taxonomyFieldName="Content_x0020_Audience" ma:displayName="Content Audience" ma:default="3;#All Employees|6bc884fa-9dfb-49ce-af07-824c4a8a1ac0" ma:fieldId="{4fc2e9f3-4b58-4e09-a4df-ad45193fd617}" ma:sspId="c0d83692-8000-456c-81e0-753272234f01" ma:termSetId="1b6069bf-5926-44b7-98d6-cc0bec659d3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34b14aa96934db7a6567dc83a5ee0ba" ma:index="11" nillable="true" ma:taxonomy="true" ma:internalName="k34b14aa96934db7a6567dc83a5ee0ba" ma:taxonomyFieldName="Topic_x0020_Keyword" ma:displayName="Topic Keyword" ma:default="" ma:fieldId="{434b14aa-9693-4db7-a656-7dc83a5ee0ba}" ma:taxonomyMulti="true" ma:sspId="c0d83692-8000-456c-81e0-753272234f01" ma:termSetId="327cd3ef-44fa-40bc-92ad-acd4fab1e85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8220c9e1229488886af245725860cbe" ma:index="13" nillable="true" ma:taxonomy="true" ma:internalName="d8220c9e1229488886af245725860cbe" ma:taxonomyFieldName="Type_x0020_Keyword" ma:displayName="Type Keyword" ma:default="" ma:fieldId="{d8220c9e-1229-4888-86af-245725860cbe}" ma:taxonomyMulti="true" ma:sspId="c0d83692-8000-456c-81e0-753272234f01" ma:termSetId="18693f18-3c31-473d-87dc-6b6a3b715b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9" nillable="true" ma:displayName="Taxonomy Catch All Column" ma:hidden="true" ma:list="{2b609449-bbf6-4628-980b-83d6a9c32dd5}" ma:internalName="TaxCatchAll" ma:showField="CatchAllData" ma:web="a9992b00-4841-4788-a638-d60721c684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0" nillable="true" ma:displayName="Taxonomy Catch All Column1" ma:hidden="true" ma:list="{2b609449-bbf6-4628-980b-83d6a9c32dd5}" ma:internalName="TaxCatchAllLabel" ma:readOnly="true" ma:showField="CatchAllDataLabel" ma:web="a9992b00-4841-4788-a638-d60721c684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c0d83692-8000-456c-81e0-753272234f01" ContentTypeId="0x010100D80FC88A48A3EA4889EF01C87FCFD42A" PreviousValue="false" LastSyncTimeStamp="2023-06-14T19:10:52.873Z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3BE589-02DC-4D3A-8189-EFFF78C97E80}">
  <ds:schemaRefs>
    <ds:schemaRef ds:uri="http://schemas.microsoft.com/office/2006/metadata/properties"/>
    <ds:schemaRef ds:uri="http://schemas.microsoft.com/office/infopath/2007/PartnerControls"/>
    <ds:schemaRef ds:uri="e4664c3e-f049-4574-bd7d-7499d2032cca"/>
  </ds:schemaRefs>
</ds:datastoreItem>
</file>

<file path=customXml/itemProps2.xml><?xml version="1.0" encoding="utf-8"?>
<ds:datastoreItem xmlns:ds="http://schemas.openxmlformats.org/officeDocument/2006/customXml" ds:itemID="{6B845290-53AE-4791-8773-C16B2B1301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664c3e-f049-4574-bd7d-7499d2032c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C2593D1-06E1-4875-9553-013CEF06F968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99D6F2F0-B69A-445C-933A-33C93FAFDAC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503</Words>
  <Characters>2975</Characters>
  <Application>Microsoft Office Word</Application>
  <DocSecurity>0</DocSecurity>
  <Lines>114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Quote Form</vt:lpstr>
    </vt:vector>
  </TitlesOfParts>
  <Company/>
  <LinksUpToDate>false</LinksUpToDate>
  <CharactersWithSpaces>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Request for Quote Form</dc:subject>
  <dc:creator>DTMB</dc:creator>
  <cp:keywords>"informal, informal bid, worksheet, RFQ, solicitation method"</cp:keywords>
  <cp:lastModifiedBy>Crozier-Green, Lisa (DNR)</cp:lastModifiedBy>
  <cp:revision>4</cp:revision>
  <dcterms:created xsi:type="dcterms:W3CDTF">2026-07-20T12:30:00Z</dcterms:created>
  <dcterms:modified xsi:type="dcterms:W3CDTF">2026-07-20T12:40:00Z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2020-01-22T00:00:00Z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2021-03-16T00:00:00Z</vt:filetime>
  </property>
  <property fmtid="{D5CDD505-2E9C-101B-9397-08002B2CF9AE}" pid="5" name="ContentTypeId">
    <vt:lpwstr>0x010100D80FC88A48A3EA4889EF01C87FCFD42A00EC0A3F4097A3B44CA5ADC02596C11BD0</vt:lpwstr>
  </property>
  <property fmtid="{D5CDD505-2E9C-101B-9397-08002B2CF9AE}" pid="6" name="Content Audience">
    <vt:lpwstr>3;#All Employees|6bc884fa-9dfb-49ce-af07-824c4a8a1ac0</vt:lpwstr>
  </property>
  <property fmtid="{D5CDD505-2E9C-101B-9397-08002B2CF9AE}" pid="7" name="Topic Keyword">
    <vt:lpwstr>39;#Request for Quote (RFQ)|0891010d-1de5-4f83-baf0-d4cd1be09e90;#60;#Solicitation Development|a986a1b4-74ee-4c4f-930f-def8b3ec40f0</vt:lpwstr>
  </property>
  <property fmtid="{D5CDD505-2E9C-101B-9397-08002B2CF9AE}" pid="8" name="Type Keyword">
    <vt:lpwstr>90;#Template|e539783f-af07-412f-87c2-3668423b470a</vt:lpwstr>
  </property>
  <property fmtid="{D5CDD505-2E9C-101B-9397-08002B2CF9AE}" pid="9" name="MSIP_Label_3a2fed65-62e7-46ea-af74-187e0c17143a_Enabled">
    <vt:lpwstr>true</vt:lpwstr>
  </property>
  <property fmtid="{D5CDD505-2E9C-101B-9397-08002B2CF9AE}" pid="10" name="MSIP_Label_3a2fed65-62e7-46ea-af74-187e0c17143a_SetDate">
    <vt:lpwstr>2023-02-01T17:09:21Z</vt:lpwstr>
  </property>
  <property fmtid="{D5CDD505-2E9C-101B-9397-08002B2CF9AE}" pid="11" name="MSIP_Label_3a2fed65-62e7-46ea-af74-187e0c17143a_Method">
    <vt:lpwstr>Privileged</vt:lpwstr>
  </property>
  <property fmtid="{D5CDD505-2E9C-101B-9397-08002B2CF9AE}" pid="12" name="MSIP_Label_3a2fed65-62e7-46ea-af74-187e0c17143a_Name">
    <vt:lpwstr>3a2fed65-62e7-46ea-af74-187e0c17143a</vt:lpwstr>
  </property>
  <property fmtid="{D5CDD505-2E9C-101B-9397-08002B2CF9AE}" pid="13" name="MSIP_Label_3a2fed65-62e7-46ea-af74-187e0c17143a_SiteId">
    <vt:lpwstr>d5fb7087-3777-42ad-966a-892ef47225d1</vt:lpwstr>
  </property>
  <property fmtid="{D5CDD505-2E9C-101B-9397-08002B2CF9AE}" pid="14" name="MSIP_Label_3a2fed65-62e7-46ea-af74-187e0c17143a_ActionId">
    <vt:lpwstr>3dbab4ef-a9fe-4652-83dc-80ed91091881</vt:lpwstr>
  </property>
  <property fmtid="{D5CDD505-2E9C-101B-9397-08002B2CF9AE}" pid="15" name="MSIP_Label_3a2fed65-62e7-46ea-af74-187e0c17143a_ContentBits">
    <vt:lpwstr>0</vt:lpwstr>
  </property>
  <property fmtid="{D5CDD505-2E9C-101B-9397-08002B2CF9AE}" pid="16" name="Order">
    <vt:r8>207500</vt:r8>
  </property>
  <property fmtid="{D5CDD505-2E9C-101B-9397-08002B2CF9AE}" pid="17" name="URL">
    <vt:lpwstr/>
  </property>
  <property fmtid="{D5CDD505-2E9C-101B-9397-08002B2CF9AE}" pid="18" name="xd_Signature">
    <vt:bool>false</vt:bool>
  </property>
  <property fmtid="{D5CDD505-2E9C-101B-9397-08002B2CF9AE}" pid="19" name="SharedWithUsers">
    <vt:lpwstr>386;#Premoe, Tara (DMVA);#16680;#VanOstran, Lisa (EGLE);#5957;#Dotson, Laura (MDOT);#10325;#Marple, Andy (DTMB);#1242;#Hawker, Rebecca (MDOC)</vt:lpwstr>
  </property>
  <property fmtid="{D5CDD505-2E9C-101B-9397-08002B2CF9AE}" pid="20" name="xd_ProgID">
    <vt:lpwstr/>
  </property>
  <property fmtid="{D5CDD505-2E9C-101B-9397-08002B2CF9AE}" pid="21" name="ComplianceAssetId">
    <vt:lpwstr/>
  </property>
  <property fmtid="{D5CDD505-2E9C-101B-9397-08002B2CF9AE}" pid="22" name="TemplateUrl">
    <vt:lpwstr/>
  </property>
  <property fmtid="{D5CDD505-2E9C-101B-9397-08002B2CF9AE}" pid="23" name="_ExtendedDescription">
    <vt:lpwstr/>
  </property>
  <property fmtid="{D5CDD505-2E9C-101B-9397-08002B2CF9AE}" pid="24" name="TriggerFlowInfo">
    <vt:lpwstr/>
  </property>
  <property fmtid="{D5CDD505-2E9C-101B-9397-08002B2CF9AE}" pid="25" name="Type_x0020_Keyword">
    <vt:lpwstr>90;#Template|e539783f-af07-412f-87c2-3668423b470a</vt:lpwstr>
  </property>
  <property fmtid="{D5CDD505-2E9C-101B-9397-08002B2CF9AE}" pid="26" name="Content_x0020_Audience">
    <vt:lpwstr>3;#All Employees|6bc884fa-9dfb-49ce-af07-824c4a8a1ac0</vt:lpwstr>
  </property>
  <property fmtid="{D5CDD505-2E9C-101B-9397-08002B2CF9AE}" pid="27" name="Topic_x0020_Keyword">
    <vt:lpwstr>39;#Request for Quote (RFQ)|0891010d-1de5-4f83-baf0-d4cd1be09e90;#60;#Solicitation Development|a986a1b4-74ee-4c4f-930f-def8b3ec40f0</vt:lpwstr>
  </property>
</Properties>
</file>